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E8" w:rsidRPr="000E4245" w:rsidRDefault="002449E8" w:rsidP="002449E8">
      <w:pPr>
        <w:jc w:val="center"/>
        <w:rPr>
          <w:b/>
          <w:sz w:val="28"/>
          <w:szCs w:val="28"/>
          <w:lang w:eastAsia="en-US"/>
        </w:rPr>
      </w:pPr>
      <w:r w:rsidRPr="000E424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2F1C97" wp14:editId="6868A5D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1717" cy="936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7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245">
        <w:rPr>
          <w:b/>
          <w:sz w:val="28"/>
          <w:szCs w:val="28"/>
          <w:lang w:eastAsia="en-US"/>
        </w:rPr>
        <w:t>УПРАВЛЕНИЕ ФЕДЕРАЛЬНОЙ НАЛОГОВОЙ СЛУЖБЫ ПО АРХАНГЕЛЬСКОЙ ОБЛАСТИ И НЕНЕЦКОМУ АВТОНОМНОМУ ОКРУГУ</w:t>
      </w:r>
    </w:p>
    <w:p w:rsidR="00DF3D17" w:rsidRPr="00F97515" w:rsidRDefault="002449E8" w:rsidP="002449E8">
      <w:pPr>
        <w:jc w:val="both"/>
        <w:rPr>
          <w:b/>
          <w:sz w:val="26"/>
          <w:szCs w:val="26"/>
          <w:lang w:eastAsia="en-US"/>
        </w:rPr>
      </w:pPr>
      <w:r w:rsidRPr="002449E8">
        <w:rPr>
          <w:b/>
          <w:sz w:val="36"/>
          <w:szCs w:val="36"/>
          <w:lang w:eastAsia="en-US"/>
        </w:rPr>
        <w:br w:type="textWrapping" w:clear="all"/>
      </w:r>
    </w:p>
    <w:p w:rsidR="00DF3D17" w:rsidRPr="00F97515" w:rsidRDefault="00DF3D17" w:rsidP="00DF3D17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color w:val="FF0000"/>
          <w:sz w:val="26"/>
          <w:szCs w:val="26"/>
        </w:rPr>
      </w:pPr>
      <w:r w:rsidRPr="00F97515">
        <w:rPr>
          <w:rFonts w:ascii="Bookman Old Style" w:hAnsi="Bookman Old Style" w:cs="Bookman Old Style"/>
          <w:b/>
          <w:color w:val="FF0000"/>
          <w:sz w:val="26"/>
          <w:szCs w:val="26"/>
        </w:rPr>
        <w:t xml:space="preserve">ПАМЯТКА </w:t>
      </w:r>
      <w:r w:rsidR="00AD4668">
        <w:rPr>
          <w:rFonts w:ascii="Bookman Old Style" w:hAnsi="Bookman Old Style" w:cs="Bookman Old Style"/>
          <w:b/>
          <w:color w:val="FF0000"/>
          <w:sz w:val="26"/>
          <w:szCs w:val="26"/>
        </w:rPr>
        <w:t>УЧАСТНИКАМ</w:t>
      </w:r>
      <w:r w:rsidR="0044541E">
        <w:rPr>
          <w:rFonts w:ascii="Bookman Old Style" w:hAnsi="Bookman Old Style" w:cs="Bookman Old Style"/>
          <w:b/>
          <w:color w:val="FF0000"/>
          <w:sz w:val="26"/>
          <w:szCs w:val="26"/>
        </w:rPr>
        <w:t xml:space="preserve"> ЯРМАР</w:t>
      </w:r>
      <w:r w:rsidR="00AD4668">
        <w:rPr>
          <w:rFonts w:ascii="Bookman Old Style" w:hAnsi="Bookman Old Style" w:cs="Bookman Old Style"/>
          <w:b/>
          <w:color w:val="FF0000"/>
          <w:sz w:val="26"/>
          <w:szCs w:val="26"/>
        </w:rPr>
        <w:t>КИ</w:t>
      </w:r>
      <w:r w:rsidR="0044541E">
        <w:rPr>
          <w:rFonts w:ascii="Bookman Old Style" w:hAnsi="Bookman Old Style" w:cs="Bookman Old Style"/>
          <w:b/>
          <w:color w:val="FF0000"/>
          <w:sz w:val="26"/>
          <w:szCs w:val="26"/>
        </w:rPr>
        <w:t xml:space="preserve"> </w:t>
      </w:r>
      <w:r w:rsidRPr="00F97515">
        <w:rPr>
          <w:rFonts w:ascii="Bookman Old Style" w:hAnsi="Bookman Old Style" w:cs="Bookman Old Style"/>
          <w:b/>
          <w:color w:val="FF0000"/>
          <w:sz w:val="26"/>
          <w:szCs w:val="26"/>
        </w:rPr>
        <w:t xml:space="preserve">ПО ПРИМЕНЕНИЮ </w:t>
      </w:r>
      <w:r w:rsidR="004E600F">
        <w:rPr>
          <w:rFonts w:ascii="Bookman Old Style" w:hAnsi="Bookman Old Style" w:cs="Bookman Old Style"/>
          <w:b/>
          <w:color w:val="FF0000"/>
          <w:sz w:val="26"/>
          <w:szCs w:val="26"/>
        </w:rPr>
        <w:t>КОНТРОЛЬНО-КАССОВОЙ ТЕХНИКИ</w:t>
      </w:r>
    </w:p>
    <w:p w:rsidR="00F97515" w:rsidRDefault="00F97515" w:rsidP="00423E08">
      <w:pPr>
        <w:jc w:val="center"/>
        <w:rPr>
          <w:b/>
          <w:sz w:val="26"/>
          <w:szCs w:val="26"/>
        </w:rPr>
      </w:pPr>
    </w:p>
    <w:p w:rsidR="00C50E4E" w:rsidRPr="00C50E4E" w:rsidRDefault="00C50E4E" w:rsidP="00FD4F2B">
      <w:pPr>
        <w:autoSpaceDE w:val="0"/>
        <w:autoSpaceDN w:val="0"/>
        <w:adjustRightInd w:val="0"/>
        <w:ind w:firstLine="360"/>
        <w:jc w:val="both"/>
      </w:pPr>
      <w:r>
        <w:t>П</w:t>
      </w:r>
      <w:r w:rsidRPr="00C50E4E">
        <w:t xml:space="preserve">ри осуществлении торговли на рынках и ярмарках </w:t>
      </w:r>
      <w:r w:rsidR="00FD4F2B">
        <w:t xml:space="preserve">организации и индивидуальные предприниматели вправе не применять ККТ </w:t>
      </w:r>
      <w:proofErr w:type="gramStart"/>
      <w:r w:rsidR="00FD4F2B">
        <w:t>при</w:t>
      </w:r>
      <w:proofErr w:type="gramEnd"/>
      <w:r w:rsidRPr="00C50E4E">
        <w:t>:</w:t>
      </w:r>
    </w:p>
    <w:p w:rsidR="00454218" w:rsidRDefault="00E85907" w:rsidP="00454218">
      <w:pPr>
        <w:pStyle w:val="afd"/>
        <w:numPr>
          <w:ilvl w:val="0"/>
          <w:numId w:val="15"/>
        </w:numPr>
        <w:ind w:left="0" w:firstLine="360"/>
        <w:jc w:val="both"/>
      </w:pPr>
      <w:r>
        <w:t xml:space="preserve">торговле </w:t>
      </w:r>
      <w:r>
        <w:t>продовольственными товарами с открытых прилавков и в торговых местах, не являющихся магазинами, павильонами, киосками, палатками, автолавками, автомагазинами, автофургонами, помещениями контейнерного типа и другими аналогично обустроенными и обеспечивающими показ и сохранность товара торговыми местами</w:t>
      </w:r>
      <w:r>
        <w:t>;</w:t>
      </w:r>
    </w:p>
    <w:p w:rsidR="00454218" w:rsidRDefault="00FA236D" w:rsidP="00454218">
      <w:pPr>
        <w:pStyle w:val="afd"/>
        <w:numPr>
          <w:ilvl w:val="0"/>
          <w:numId w:val="15"/>
        </w:numPr>
        <w:ind w:left="0" w:firstLine="360"/>
        <w:jc w:val="both"/>
      </w:pPr>
      <w:r>
        <w:t>торговле</w:t>
      </w:r>
      <w:r>
        <w:t xml:space="preserve"> непродовольственными товарами </w:t>
      </w:r>
      <w:r>
        <w:t>с открытых прилавков вне крытых рыночных помещений</w:t>
      </w:r>
      <w:r w:rsidR="000D1CEB">
        <w:t xml:space="preserve"> (</w:t>
      </w:r>
      <w:r w:rsidR="000D1CEB">
        <w:t xml:space="preserve">в том числе защищенных от атмосферных осадков </w:t>
      </w:r>
      <w:r w:rsidR="000D1CEB">
        <w:t xml:space="preserve">шатрами и зонтами для уличной торговли), </w:t>
      </w:r>
      <w:r>
        <w:t xml:space="preserve">кроме торговли </w:t>
      </w:r>
      <w:r w:rsidR="00892FD7">
        <w:t>коврами и ковровыми изделиями</w:t>
      </w:r>
      <w:r w:rsidR="00892FD7">
        <w:t xml:space="preserve">, одеждой, </w:t>
      </w:r>
      <w:r w:rsidR="00892FD7">
        <w:t>кож</w:t>
      </w:r>
      <w:r w:rsidR="00892FD7">
        <w:t>ей</w:t>
      </w:r>
      <w:r w:rsidR="00892FD7">
        <w:t xml:space="preserve"> и изделия</w:t>
      </w:r>
      <w:r w:rsidR="00892FD7">
        <w:t>ми</w:t>
      </w:r>
      <w:r w:rsidR="00892FD7">
        <w:t xml:space="preserve"> из кожи</w:t>
      </w:r>
      <w:r w:rsidR="00892FD7">
        <w:t>, мебелью и др., согласно Перечню</w:t>
      </w:r>
      <w:r w:rsidR="00892FD7" w:rsidRPr="00EF3264">
        <w:t>, утвержденном</w:t>
      </w:r>
      <w:r w:rsidR="00892FD7">
        <w:t>у</w:t>
      </w:r>
      <w:r w:rsidR="00892FD7" w:rsidRPr="00EF3264">
        <w:t xml:space="preserve"> распоряжением Правительства РФ от 14.04.2017 № 698-р</w:t>
      </w:r>
      <w:r w:rsidR="000D1CEB">
        <w:t>);</w:t>
      </w:r>
      <w:r w:rsidR="00892FD7">
        <w:t xml:space="preserve"> </w:t>
      </w:r>
    </w:p>
    <w:p w:rsidR="00454218" w:rsidRPr="00EF3264" w:rsidRDefault="00454218" w:rsidP="00454218">
      <w:pPr>
        <w:pStyle w:val="afd"/>
        <w:numPr>
          <w:ilvl w:val="0"/>
          <w:numId w:val="15"/>
        </w:numPr>
        <w:ind w:left="0" w:firstLine="360"/>
        <w:jc w:val="both"/>
      </w:pPr>
      <w:r w:rsidRPr="00EF3264">
        <w:t>разносн</w:t>
      </w:r>
      <w:r>
        <w:t>ой</w:t>
      </w:r>
      <w:r w:rsidRPr="00EF3264">
        <w:t xml:space="preserve"> торговл</w:t>
      </w:r>
      <w:r>
        <w:t>е</w:t>
      </w:r>
      <w:r w:rsidRPr="00EF3264">
        <w:t xml:space="preserve"> продовольственными и  непродовольственными  товарами</w:t>
      </w:r>
      <w:r>
        <w:t xml:space="preserve"> </w:t>
      </w:r>
      <w:r w:rsidRPr="00EF3264">
        <w:t>(за исключением технически сложных товаров и продовольственных товаров, требующих определенных условий хранения и продажи, товаров, подлежащих обязательной маркировке средствами идентификации) с рук, из ручных тележек, корзин и иных специальных приспособлений для демонстрации, удобства переноски и продажи товаров;</w:t>
      </w:r>
    </w:p>
    <w:p w:rsidR="00454218" w:rsidRPr="00EF3264" w:rsidRDefault="00454218" w:rsidP="00454218">
      <w:pPr>
        <w:pStyle w:val="afd"/>
        <w:numPr>
          <w:ilvl w:val="0"/>
          <w:numId w:val="15"/>
        </w:numPr>
        <w:ind w:left="0" w:firstLine="360"/>
        <w:jc w:val="both"/>
      </w:pPr>
      <w:r w:rsidRPr="00EF3264">
        <w:t>торговл</w:t>
      </w:r>
      <w:r>
        <w:t>е</w:t>
      </w:r>
      <w:r w:rsidRPr="00EF3264">
        <w:t xml:space="preserve"> в розлив безалкогольными</w:t>
      </w:r>
      <w:r w:rsidRPr="001154D5">
        <w:t xml:space="preserve"> </w:t>
      </w:r>
      <w:r w:rsidRPr="00EF3264">
        <w:t>напитками, молоком и питьевой водой;</w:t>
      </w:r>
    </w:p>
    <w:p w:rsidR="00454218" w:rsidRPr="00EF3264" w:rsidRDefault="00454218" w:rsidP="00454218">
      <w:pPr>
        <w:pStyle w:val="afd"/>
        <w:numPr>
          <w:ilvl w:val="0"/>
          <w:numId w:val="15"/>
        </w:numPr>
        <w:ind w:left="0" w:firstLine="360"/>
        <w:jc w:val="both"/>
      </w:pPr>
      <w:r w:rsidRPr="00EF3264">
        <w:t>торговл</w:t>
      </w:r>
      <w:r>
        <w:t>е</w:t>
      </w:r>
      <w:r w:rsidRPr="00EF3264">
        <w:t> из автоцистерн квасом, молоком, растительным маслом, живой</w:t>
      </w:r>
      <w:r>
        <w:t xml:space="preserve"> </w:t>
      </w:r>
      <w:r w:rsidRPr="00EF3264">
        <w:t>рыбой, керосином, сезонная торговля вразвал овощами, в том числе картофелем, фруктами и бахчевыми культурами;</w:t>
      </w:r>
    </w:p>
    <w:p w:rsidR="00454218" w:rsidRPr="00EF3264" w:rsidRDefault="00454218" w:rsidP="00454218">
      <w:pPr>
        <w:pStyle w:val="afd"/>
        <w:numPr>
          <w:ilvl w:val="0"/>
          <w:numId w:val="15"/>
        </w:numPr>
        <w:jc w:val="both"/>
      </w:pPr>
      <w:proofErr w:type="gramStart"/>
      <w:r w:rsidRPr="00EF3264">
        <w:t>ремонт</w:t>
      </w:r>
      <w:r>
        <w:t>е</w:t>
      </w:r>
      <w:proofErr w:type="gramEnd"/>
      <w:r w:rsidRPr="00EF3264">
        <w:t xml:space="preserve"> и окраск</w:t>
      </w:r>
      <w:r>
        <w:t>е</w:t>
      </w:r>
      <w:r w:rsidRPr="00EF3264">
        <w:t xml:space="preserve"> обуви;</w:t>
      </w:r>
    </w:p>
    <w:p w:rsidR="00454218" w:rsidRPr="00EF3264" w:rsidRDefault="00454218" w:rsidP="00454218">
      <w:pPr>
        <w:pStyle w:val="afd"/>
        <w:numPr>
          <w:ilvl w:val="0"/>
          <w:numId w:val="15"/>
        </w:numPr>
        <w:jc w:val="both"/>
      </w:pPr>
      <w:proofErr w:type="gramStart"/>
      <w:r w:rsidRPr="00EF3264">
        <w:t>изготовлени</w:t>
      </w:r>
      <w:r>
        <w:t>и</w:t>
      </w:r>
      <w:proofErr w:type="gramEnd"/>
      <w:r w:rsidRPr="00EF3264">
        <w:t xml:space="preserve"> и ремонт</w:t>
      </w:r>
      <w:r>
        <w:t>е</w:t>
      </w:r>
      <w:r w:rsidRPr="00EF3264">
        <w:t xml:space="preserve"> металлической галантереи и ключей;</w:t>
      </w:r>
    </w:p>
    <w:p w:rsidR="00C46419" w:rsidRDefault="00454218" w:rsidP="00FD4F2B">
      <w:pPr>
        <w:pStyle w:val="afd"/>
        <w:numPr>
          <w:ilvl w:val="0"/>
          <w:numId w:val="15"/>
        </w:numPr>
        <w:jc w:val="both"/>
      </w:pPr>
      <w:r w:rsidRPr="00EF3264">
        <w:t>реализаци</w:t>
      </w:r>
      <w:r>
        <w:t>и</w:t>
      </w:r>
      <w:r w:rsidRPr="00EF3264">
        <w:t xml:space="preserve"> изготовителем изделий на</w:t>
      </w:r>
      <w:r w:rsidR="00262F56">
        <w:t>родных художественных промыслов.</w:t>
      </w:r>
    </w:p>
    <w:p w:rsidR="00262F56" w:rsidRDefault="00262F56" w:rsidP="00262F56">
      <w:pPr>
        <w:autoSpaceDE w:val="0"/>
        <w:autoSpaceDN w:val="0"/>
        <w:adjustRightInd w:val="0"/>
        <w:ind w:firstLine="360"/>
        <w:jc w:val="both"/>
      </w:pPr>
      <w:r>
        <w:t>Также ККТ</w:t>
      </w:r>
      <w:r w:rsidRPr="00262F56">
        <w:t xml:space="preserve"> не применяется индивидуальными предпринимателями, </w:t>
      </w:r>
      <w:r>
        <w:t xml:space="preserve"> применяющими специальный налоговый режим "Налог на профессиональный доход" в отношении доходов, облагаемых налогом на профессиональный доход.</w:t>
      </w:r>
    </w:p>
    <w:p w:rsidR="00454218" w:rsidRDefault="00454218" w:rsidP="00262F56">
      <w:pPr>
        <w:pStyle w:val="afd"/>
        <w:ind w:left="360"/>
        <w:jc w:val="both"/>
      </w:pPr>
      <w:r>
        <w:t xml:space="preserve">В остальных случаях на ярмарке </w:t>
      </w:r>
      <w:r w:rsidR="00A60CD4">
        <w:t>и рынке вести торговлю без ККТ нельзя</w:t>
      </w:r>
      <w:r>
        <w:t>.</w:t>
      </w:r>
    </w:p>
    <w:p w:rsidR="005D56DF" w:rsidRDefault="00454218" w:rsidP="00F57479">
      <w:pPr>
        <w:autoSpaceDE w:val="0"/>
        <w:autoSpaceDN w:val="0"/>
        <w:adjustRightInd w:val="0"/>
        <w:ind w:firstLine="360"/>
        <w:jc w:val="both"/>
      </w:pPr>
      <w:r>
        <w:t xml:space="preserve">Обращается внимание, что </w:t>
      </w:r>
      <w:r w:rsidR="00FD4F2B">
        <w:t xml:space="preserve">название </w:t>
      </w:r>
      <w:r w:rsidR="00F57479">
        <w:t xml:space="preserve">товара  или услуги в кассовом </w:t>
      </w:r>
      <w:r w:rsidR="00FD4F2B">
        <w:t>чеке должно быть конкретным, понятным, позволяющим идентифицировать  товар или услугу</w:t>
      </w:r>
      <w:proofErr w:type="gramStart"/>
      <w:r w:rsidR="00FD4F2B">
        <w:t>.</w:t>
      </w:r>
      <w:proofErr w:type="gramEnd"/>
      <w:r w:rsidR="00FD4F2B">
        <w:t xml:space="preserve"> Например, нельзя просто указать «Хлеб», необходимо привести более подробное наименование – «</w:t>
      </w:r>
      <w:r w:rsidR="00E42584">
        <w:t>Хлеб Дарниц</w:t>
      </w:r>
      <w:bookmarkStart w:id="0" w:name="_GoBack"/>
      <w:bookmarkEnd w:id="0"/>
      <w:r w:rsidR="00FD4F2B">
        <w:t>кий».</w:t>
      </w:r>
      <w:r w:rsidR="005D56DF">
        <w:t xml:space="preserve"> </w:t>
      </w:r>
      <w:r w:rsidR="00FD4F2B">
        <w:t>Также допустимо использовать артикулы: например, «Рубашка мужская белая, артикул 123456».</w:t>
      </w:r>
    </w:p>
    <w:p w:rsidR="000D1CEB" w:rsidRPr="00EF3264" w:rsidRDefault="000D1CEB" w:rsidP="000D1CEB">
      <w:pPr>
        <w:pStyle w:val="afd"/>
        <w:ind w:left="360"/>
        <w:jc w:val="both"/>
      </w:pPr>
    </w:p>
    <w:sectPr w:rsidR="000D1CEB" w:rsidRPr="00EF3264" w:rsidSect="00F97515">
      <w:headerReference w:type="even" r:id="rId10"/>
      <w:headerReference w:type="default" r:id="rId11"/>
      <w:footnotePr>
        <w:numRestart w:val="eachPage"/>
      </w:footnotePr>
      <w:pgSz w:w="11906" w:h="16838" w:code="9"/>
      <w:pgMar w:top="568" w:right="567" w:bottom="42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02" w:rsidRDefault="00356F02">
      <w:r>
        <w:separator/>
      </w:r>
    </w:p>
  </w:endnote>
  <w:endnote w:type="continuationSeparator" w:id="0">
    <w:p w:rsidR="00356F02" w:rsidRDefault="0035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02" w:rsidRDefault="00356F02">
      <w:r>
        <w:separator/>
      </w:r>
    </w:p>
  </w:footnote>
  <w:footnote w:type="continuationSeparator" w:id="0">
    <w:p w:rsidR="00356F02" w:rsidRDefault="0035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0" w:rsidRDefault="002260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7D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7DF0">
      <w:rPr>
        <w:rStyle w:val="a9"/>
        <w:noProof/>
      </w:rPr>
      <w:t>43</w:t>
    </w:r>
    <w:r>
      <w:rPr>
        <w:rStyle w:val="a9"/>
      </w:rPr>
      <w:fldChar w:fldCharType="end"/>
    </w:r>
  </w:p>
  <w:p w:rsidR="00197DF0" w:rsidRDefault="00197D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F0" w:rsidRDefault="002260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7D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4D5">
      <w:rPr>
        <w:rStyle w:val="a9"/>
        <w:noProof/>
      </w:rPr>
      <w:t>2</w:t>
    </w:r>
    <w:r>
      <w:rPr>
        <w:rStyle w:val="a9"/>
      </w:rPr>
      <w:fldChar w:fldCharType="end"/>
    </w:r>
  </w:p>
  <w:p w:rsidR="00197DF0" w:rsidRDefault="00197DF0" w:rsidP="00C71750">
    <w:pPr>
      <w:pStyle w:val="a7"/>
      <w:jc w:val="center"/>
    </w:pPr>
  </w:p>
  <w:p w:rsidR="00C71750" w:rsidRDefault="00C71750" w:rsidP="00C7175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965"/>
    <w:multiLevelType w:val="hybridMultilevel"/>
    <w:tmpl w:val="4BF8D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D71"/>
    <w:multiLevelType w:val="hybridMultilevel"/>
    <w:tmpl w:val="3814A27E"/>
    <w:lvl w:ilvl="0" w:tplc="0624F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F4069"/>
    <w:multiLevelType w:val="hybridMultilevel"/>
    <w:tmpl w:val="6546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C772B"/>
    <w:multiLevelType w:val="hybridMultilevel"/>
    <w:tmpl w:val="10FA8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1674B"/>
    <w:multiLevelType w:val="hybridMultilevel"/>
    <w:tmpl w:val="F3800402"/>
    <w:lvl w:ilvl="0" w:tplc="65F0189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D4FB4"/>
    <w:multiLevelType w:val="hybridMultilevel"/>
    <w:tmpl w:val="E20C70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A553F3"/>
    <w:multiLevelType w:val="hybridMultilevel"/>
    <w:tmpl w:val="CBF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E181D"/>
    <w:multiLevelType w:val="hybridMultilevel"/>
    <w:tmpl w:val="EFCA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51027"/>
    <w:multiLevelType w:val="hybridMultilevel"/>
    <w:tmpl w:val="1FBE3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63BA7"/>
    <w:multiLevelType w:val="hybridMultilevel"/>
    <w:tmpl w:val="9198D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D64236"/>
    <w:multiLevelType w:val="hybridMultilevel"/>
    <w:tmpl w:val="E44CC3D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35C4881"/>
    <w:multiLevelType w:val="hybridMultilevel"/>
    <w:tmpl w:val="72A6CF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4B62C3"/>
    <w:multiLevelType w:val="hybridMultilevel"/>
    <w:tmpl w:val="48D6CC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876AA"/>
    <w:multiLevelType w:val="hybridMultilevel"/>
    <w:tmpl w:val="C540CF98"/>
    <w:lvl w:ilvl="0" w:tplc="AD34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76069"/>
    <w:multiLevelType w:val="hybridMultilevel"/>
    <w:tmpl w:val="D0306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7E0768"/>
    <w:multiLevelType w:val="hybridMultilevel"/>
    <w:tmpl w:val="C0A8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53C4D"/>
    <w:multiLevelType w:val="hybridMultilevel"/>
    <w:tmpl w:val="93CC9914"/>
    <w:lvl w:ilvl="0" w:tplc="65F018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6"/>
  </w:num>
  <w:num w:numId="5">
    <w:abstractNumId w:val="4"/>
  </w:num>
  <w:num w:numId="6">
    <w:abstractNumId w:val="14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AB"/>
    <w:rsid w:val="00012FCD"/>
    <w:rsid w:val="00013D36"/>
    <w:rsid w:val="00026A0B"/>
    <w:rsid w:val="00034756"/>
    <w:rsid w:val="000365EF"/>
    <w:rsid w:val="00053C87"/>
    <w:rsid w:val="0006074F"/>
    <w:rsid w:val="0006423F"/>
    <w:rsid w:val="00064552"/>
    <w:rsid w:val="000707DA"/>
    <w:rsid w:val="00070899"/>
    <w:rsid w:val="0007290B"/>
    <w:rsid w:val="00076C55"/>
    <w:rsid w:val="00080D0E"/>
    <w:rsid w:val="000A0AA5"/>
    <w:rsid w:val="000A361A"/>
    <w:rsid w:val="000A7ADF"/>
    <w:rsid w:val="000B1562"/>
    <w:rsid w:val="000B242D"/>
    <w:rsid w:val="000B406D"/>
    <w:rsid w:val="000C4750"/>
    <w:rsid w:val="000D1CEB"/>
    <w:rsid w:val="000E38FA"/>
    <w:rsid w:val="000E4245"/>
    <w:rsid w:val="000F1E23"/>
    <w:rsid w:val="000F7AE2"/>
    <w:rsid w:val="00101795"/>
    <w:rsid w:val="0010424A"/>
    <w:rsid w:val="001074CB"/>
    <w:rsid w:val="00107744"/>
    <w:rsid w:val="001154D5"/>
    <w:rsid w:val="001169D3"/>
    <w:rsid w:val="00136E7C"/>
    <w:rsid w:val="00140C9B"/>
    <w:rsid w:val="00147576"/>
    <w:rsid w:val="00180FA4"/>
    <w:rsid w:val="00181107"/>
    <w:rsid w:val="001937F8"/>
    <w:rsid w:val="00197DF0"/>
    <w:rsid w:val="001A6069"/>
    <w:rsid w:val="001E26FE"/>
    <w:rsid w:val="00211653"/>
    <w:rsid w:val="00215239"/>
    <w:rsid w:val="00222EDF"/>
    <w:rsid w:val="0022608E"/>
    <w:rsid w:val="00232A89"/>
    <w:rsid w:val="002449E8"/>
    <w:rsid w:val="002458EC"/>
    <w:rsid w:val="00255FD5"/>
    <w:rsid w:val="00262F56"/>
    <w:rsid w:val="002672D5"/>
    <w:rsid w:val="0027180D"/>
    <w:rsid w:val="0029510A"/>
    <w:rsid w:val="00295F51"/>
    <w:rsid w:val="002D7DDB"/>
    <w:rsid w:val="002E5B89"/>
    <w:rsid w:val="00303B6C"/>
    <w:rsid w:val="003202AC"/>
    <w:rsid w:val="00323321"/>
    <w:rsid w:val="003339C9"/>
    <w:rsid w:val="00333C2B"/>
    <w:rsid w:val="00351585"/>
    <w:rsid w:val="003557F0"/>
    <w:rsid w:val="00356F02"/>
    <w:rsid w:val="00360380"/>
    <w:rsid w:val="0036562E"/>
    <w:rsid w:val="0039162E"/>
    <w:rsid w:val="003B07EC"/>
    <w:rsid w:val="003B1A62"/>
    <w:rsid w:val="003B289A"/>
    <w:rsid w:val="003B5551"/>
    <w:rsid w:val="003C310C"/>
    <w:rsid w:val="003C4145"/>
    <w:rsid w:val="003D43EB"/>
    <w:rsid w:val="003F3C01"/>
    <w:rsid w:val="003F5943"/>
    <w:rsid w:val="0040714D"/>
    <w:rsid w:val="00410404"/>
    <w:rsid w:val="00423E08"/>
    <w:rsid w:val="0043696F"/>
    <w:rsid w:val="004416A6"/>
    <w:rsid w:val="0044541E"/>
    <w:rsid w:val="00454218"/>
    <w:rsid w:val="00472034"/>
    <w:rsid w:val="0047559D"/>
    <w:rsid w:val="0049739E"/>
    <w:rsid w:val="004A71E1"/>
    <w:rsid w:val="004C361C"/>
    <w:rsid w:val="004C6BC3"/>
    <w:rsid w:val="004E4F90"/>
    <w:rsid w:val="004E600F"/>
    <w:rsid w:val="004F04EA"/>
    <w:rsid w:val="004F468A"/>
    <w:rsid w:val="004F6B83"/>
    <w:rsid w:val="00522A6C"/>
    <w:rsid w:val="00543CF9"/>
    <w:rsid w:val="00547A1F"/>
    <w:rsid w:val="00554439"/>
    <w:rsid w:val="005579DB"/>
    <w:rsid w:val="00583A13"/>
    <w:rsid w:val="00590A17"/>
    <w:rsid w:val="005959ED"/>
    <w:rsid w:val="005A0BD8"/>
    <w:rsid w:val="005B0235"/>
    <w:rsid w:val="005B3BA2"/>
    <w:rsid w:val="005B71AC"/>
    <w:rsid w:val="005C3123"/>
    <w:rsid w:val="005D56DF"/>
    <w:rsid w:val="006056B7"/>
    <w:rsid w:val="00607B4F"/>
    <w:rsid w:val="00625DDD"/>
    <w:rsid w:val="00651CE5"/>
    <w:rsid w:val="0066040C"/>
    <w:rsid w:val="00664E25"/>
    <w:rsid w:val="00696F02"/>
    <w:rsid w:val="0069792A"/>
    <w:rsid w:val="006B5B4E"/>
    <w:rsid w:val="006C06B3"/>
    <w:rsid w:val="006D2BE6"/>
    <w:rsid w:val="006D73C6"/>
    <w:rsid w:val="006F3108"/>
    <w:rsid w:val="007127AB"/>
    <w:rsid w:val="00720604"/>
    <w:rsid w:val="007302F8"/>
    <w:rsid w:val="00735199"/>
    <w:rsid w:val="00744AB9"/>
    <w:rsid w:val="00745B8F"/>
    <w:rsid w:val="00747659"/>
    <w:rsid w:val="0075351D"/>
    <w:rsid w:val="00763633"/>
    <w:rsid w:val="00763E1C"/>
    <w:rsid w:val="00777E99"/>
    <w:rsid w:val="00795CA6"/>
    <w:rsid w:val="007A557F"/>
    <w:rsid w:val="007C2168"/>
    <w:rsid w:val="007D4E24"/>
    <w:rsid w:val="007F146A"/>
    <w:rsid w:val="007F159F"/>
    <w:rsid w:val="00802085"/>
    <w:rsid w:val="00803DBD"/>
    <w:rsid w:val="00843C3E"/>
    <w:rsid w:val="00843EF1"/>
    <w:rsid w:val="008516FB"/>
    <w:rsid w:val="00860466"/>
    <w:rsid w:val="008669E5"/>
    <w:rsid w:val="00886CB5"/>
    <w:rsid w:val="00892FD7"/>
    <w:rsid w:val="008A4732"/>
    <w:rsid w:val="008A5F67"/>
    <w:rsid w:val="008E3412"/>
    <w:rsid w:val="008F49E0"/>
    <w:rsid w:val="008F60DE"/>
    <w:rsid w:val="008F69A8"/>
    <w:rsid w:val="0090679D"/>
    <w:rsid w:val="00911732"/>
    <w:rsid w:val="00922133"/>
    <w:rsid w:val="00922155"/>
    <w:rsid w:val="00925A60"/>
    <w:rsid w:val="0094417E"/>
    <w:rsid w:val="00952E12"/>
    <w:rsid w:val="009611BA"/>
    <w:rsid w:val="00977FC8"/>
    <w:rsid w:val="009852D1"/>
    <w:rsid w:val="0098726A"/>
    <w:rsid w:val="0099401E"/>
    <w:rsid w:val="009953E5"/>
    <w:rsid w:val="009C1EBC"/>
    <w:rsid w:val="009D3346"/>
    <w:rsid w:val="009F0E65"/>
    <w:rsid w:val="009F0EAF"/>
    <w:rsid w:val="009F2889"/>
    <w:rsid w:val="00A00FF1"/>
    <w:rsid w:val="00A0478C"/>
    <w:rsid w:val="00A1725B"/>
    <w:rsid w:val="00A1762A"/>
    <w:rsid w:val="00A24797"/>
    <w:rsid w:val="00A24826"/>
    <w:rsid w:val="00A268CA"/>
    <w:rsid w:val="00A317AF"/>
    <w:rsid w:val="00A45D98"/>
    <w:rsid w:val="00A5469F"/>
    <w:rsid w:val="00A60CD4"/>
    <w:rsid w:val="00A621F4"/>
    <w:rsid w:val="00A80396"/>
    <w:rsid w:val="00A86084"/>
    <w:rsid w:val="00A92FBB"/>
    <w:rsid w:val="00AB3294"/>
    <w:rsid w:val="00AC15ED"/>
    <w:rsid w:val="00AD4668"/>
    <w:rsid w:val="00AF59D1"/>
    <w:rsid w:val="00B04A7C"/>
    <w:rsid w:val="00B1316A"/>
    <w:rsid w:val="00B17171"/>
    <w:rsid w:val="00B2304C"/>
    <w:rsid w:val="00B303D0"/>
    <w:rsid w:val="00B40E53"/>
    <w:rsid w:val="00B51831"/>
    <w:rsid w:val="00B51C19"/>
    <w:rsid w:val="00B559B9"/>
    <w:rsid w:val="00B577E3"/>
    <w:rsid w:val="00B57985"/>
    <w:rsid w:val="00B630B5"/>
    <w:rsid w:val="00B64E5C"/>
    <w:rsid w:val="00B700C4"/>
    <w:rsid w:val="00B72CE7"/>
    <w:rsid w:val="00B73F74"/>
    <w:rsid w:val="00B92D32"/>
    <w:rsid w:val="00BA133B"/>
    <w:rsid w:val="00BC1DBD"/>
    <w:rsid w:val="00BC568E"/>
    <w:rsid w:val="00BD2B24"/>
    <w:rsid w:val="00BE585D"/>
    <w:rsid w:val="00BF1D1E"/>
    <w:rsid w:val="00BF6202"/>
    <w:rsid w:val="00C0065B"/>
    <w:rsid w:val="00C0396A"/>
    <w:rsid w:val="00C154A7"/>
    <w:rsid w:val="00C178C7"/>
    <w:rsid w:val="00C248B7"/>
    <w:rsid w:val="00C263A0"/>
    <w:rsid w:val="00C27271"/>
    <w:rsid w:val="00C44919"/>
    <w:rsid w:val="00C46419"/>
    <w:rsid w:val="00C50E4E"/>
    <w:rsid w:val="00C54C25"/>
    <w:rsid w:val="00C65B66"/>
    <w:rsid w:val="00C71750"/>
    <w:rsid w:val="00C95646"/>
    <w:rsid w:val="00C96388"/>
    <w:rsid w:val="00CA59A6"/>
    <w:rsid w:val="00CA6E08"/>
    <w:rsid w:val="00CC1B9A"/>
    <w:rsid w:val="00CC4C18"/>
    <w:rsid w:val="00CC795C"/>
    <w:rsid w:val="00CF3A2A"/>
    <w:rsid w:val="00CF505A"/>
    <w:rsid w:val="00CF647D"/>
    <w:rsid w:val="00D00CCB"/>
    <w:rsid w:val="00D1087D"/>
    <w:rsid w:val="00D1737F"/>
    <w:rsid w:val="00D34084"/>
    <w:rsid w:val="00D351FF"/>
    <w:rsid w:val="00D41451"/>
    <w:rsid w:val="00D425A5"/>
    <w:rsid w:val="00D57FD2"/>
    <w:rsid w:val="00D60A9E"/>
    <w:rsid w:val="00D66DFA"/>
    <w:rsid w:val="00D97FA9"/>
    <w:rsid w:val="00DA0A34"/>
    <w:rsid w:val="00DB469B"/>
    <w:rsid w:val="00DC2FB8"/>
    <w:rsid w:val="00DD66A3"/>
    <w:rsid w:val="00DE00C7"/>
    <w:rsid w:val="00DE396E"/>
    <w:rsid w:val="00DE4453"/>
    <w:rsid w:val="00DF3D17"/>
    <w:rsid w:val="00DF595A"/>
    <w:rsid w:val="00E10F2C"/>
    <w:rsid w:val="00E13C07"/>
    <w:rsid w:val="00E338EE"/>
    <w:rsid w:val="00E41947"/>
    <w:rsid w:val="00E42584"/>
    <w:rsid w:val="00E45C02"/>
    <w:rsid w:val="00E74FCC"/>
    <w:rsid w:val="00E81A79"/>
    <w:rsid w:val="00E85907"/>
    <w:rsid w:val="00E907A6"/>
    <w:rsid w:val="00EA6239"/>
    <w:rsid w:val="00EA70EB"/>
    <w:rsid w:val="00EB5263"/>
    <w:rsid w:val="00EC7556"/>
    <w:rsid w:val="00EE05BC"/>
    <w:rsid w:val="00EE3AE3"/>
    <w:rsid w:val="00EF03AA"/>
    <w:rsid w:val="00EF3264"/>
    <w:rsid w:val="00EF4893"/>
    <w:rsid w:val="00F066D7"/>
    <w:rsid w:val="00F10958"/>
    <w:rsid w:val="00F109AA"/>
    <w:rsid w:val="00F1576E"/>
    <w:rsid w:val="00F25EB1"/>
    <w:rsid w:val="00F3430F"/>
    <w:rsid w:val="00F56066"/>
    <w:rsid w:val="00F57479"/>
    <w:rsid w:val="00F97515"/>
    <w:rsid w:val="00FA236D"/>
    <w:rsid w:val="00FC5E32"/>
    <w:rsid w:val="00FD3EE6"/>
    <w:rsid w:val="00FD4F2B"/>
    <w:rsid w:val="00FD56D6"/>
    <w:rsid w:val="00FD742B"/>
    <w:rsid w:val="00FE05B4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Pr>
      <w:rFonts w:ascii="Arial" w:hAnsi="Arial"/>
      <w:sz w:val="20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5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B577E3"/>
    <w:rPr>
      <w:sz w:val="28"/>
      <w:szCs w:val="24"/>
    </w:rPr>
  </w:style>
  <w:style w:type="character" w:customStyle="1" w:styleId="a8">
    <w:name w:val="Верхний колонтитул Знак"/>
    <w:link w:val="a7"/>
    <w:rsid w:val="00B577E3"/>
    <w:rPr>
      <w:sz w:val="24"/>
      <w:szCs w:val="24"/>
    </w:rPr>
  </w:style>
  <w:style w:type="character" w:styleId="afb">
    <w:name w:val="Emphasis"/>
    <w:basedOn w:val="a0"/>
    <w:qFormat/>
    <w:rsid w:val="007127AB"/>
    <w:rPr>
      <w:i/>
      <w:iCs/>
    </w:rPr>
  </w:style>
  <w:style w:type="character" w:customStyle="1" w:styleId="70">
    <w:name w:val="Заголовок 7 Знак"/>
    <w:link w:val="7"/>
    <w:rsid w:val="007127AB"/>
    <w:rPr>
      <w:b/>
      <w:sz w:val="24"/>
    </w:rPr>
  </w:style>
  <w:style w:type="paragraph" w:customStyle="1" w:styleId="Default">
    <w:name w:val="Default"/>
    <w:rsid w:val="00712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 Spacing"/>
    <w:uiPriority w:val="1"/>
    <w:qFormat/>
    <w:rsid w:val="00777E99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3F5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Pr>
      <w:bCs/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Pr>
      <w:rFonts w:ascii="Arial" w:hAnsi="Arial"/>
      <w:sz w:val="20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styleId="ae">
    <w:name w:val="Normal (Web)"/>
    <w:basedOn w:val="a"/>
    <w:pPr>
      <w:spacing w:before="100" w:beforeAutospacing="1" w:after="100" w:afterAutospacing="1"/>
    </w:pPr>
  </w:style>
  <w:style w:type="paragraph" w:styleId="af">
    <w:name w:val="Title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5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B577E3"/>
    <w:rPr>
      <w:sz w:val="28"/>
      <w:szCs w:val="24"/>
    </w:rPr>
  </w:style>
  <w:style w:type="character" w:customStyle="1" w:styleId="a8">
    <w:name w:val="Верхний колонтитул Знак"/>
    <w:link w:val="a7"/>
    <w:rsid w:val="00B577E3"/>
    <w:rPr>
      <w:sz w:val="24"/>
      <w:szCs w:val="24"/>
    </w:rPr>
  </w:style>
  <w:style w:type="character" w:styleId="afb">
    <w:name w:val="Emphasis"/>
    <w:basedOn w:val="a0"/>
    <w:qFormat/>
    <w:rsid w:val="007127AB"/>
    <w:rPr>
      <w:i/>
      <w:iCs/>
    </w:rPr>
  </w:style>
  <w:style w:type="character" w:customStyle="1" w:styleId="70">
    <w:name w:val="Заголовок 7 Знак"/>
    <w:link w:val="7"/>
    <w:rsid w:val="007127AB"/>
    <w:rPr>
      <w:b/>
      <w:sz w:val="24"/>
    </w:rPr>
  </w:style>
  <w:style w:type="paragraph" w:customStyle="1" w:styleId="Default">
    <w:name w:val="Default"/>
    <w:rsid w:val="007127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No Spacing"/>
    <w:uiPriority w:val="1"/>
    <w:qFormat/>
    <w:rsid w:val="00777E99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3F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HABLON\&#1064;&#1072;&#1073;&#1083;&#1086;&#1085;&#1099;%20&#1073;&#1083;&#1072;&#1085;&#1082;&#1086;&#1074;\&#1064;&#1072;&#1073;&#1083;&#1086;&#1085;&#1099;%20&#1101;&#1083;&#1077;&#1082;&#1090;&#1088;&#1086;&#1085;&#1085;&#1099;&#1093;%20&#1089;&#1083;&#1091;&#1078;&#1077;&#1073;&#1085;&#1099;&#1093;%20&#1076;&#1086;&#1082;&#1091;&#1084;&#1077;&#1085;&#1090;&#1086;&#1074;\ZA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3255-8AF9-4C85-8CA3-BAEAD59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Осикина Мария Владимировна</dc:creator>
  <cp:lastModifiedBy>Окунев Андрей Васильевич</cp:lastModifiedBy>
  <cp:revision>2</cp:revision>
  <cp:lastPrinted>2023-05-03T13:10:00Z</cp:lastPrinted>
  <dcterms:created xsi:type="dcterms:W3CDTF">2023-05-03T13:34:00Z</dcterms:created>
  <dcterms:modified xsi:type="dcterms:W3CDTF">2023-05-03T13:34:00Z</dcterms:modified>
</cp:coreProperties>
</file>