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A" w:rsidRDefault="00C44F6A" w:rsidP="009477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6470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44F6A" w:rsidRDefault="00C44F6A" w:rsidP="00947776">
      <w:pPr>
        <w:jc w:val="center"/>
        <w:rPr>
          <w:sz w:val="28"/>
          <w:szCs w:val="28"/>
        </w:rPr>
      </w:pPr>
    </w:p>
    <w:p w:rsidR="00C44F6A" w:rsidRDefault="00C44F6A" w:rsidP="00260516">
      <w:pPr>
        <w:jc w:val="center"/>
        <w:rPr>
          <w:b/>
          <w:bCs/>
          <w:sz w:val="28"/>
          <w:szCs w:val="28"/>
        </w:rPr>
      </w:pPr>
      <w:r w:rsidRPr="00AF68DA">
        <w:rPr>
          <w:b/>
          <w:bCs/>
          <w:sz w:val="28"/>
          <w:szCs w:val="28"/>
        </w:rPr>
        <w:t>АРХАНГЕЛЬСКАЯ ОБЛАСТЬ</w:t>
      </w:r>
    </w:p>
    <w:p w:rsidR="00C44F6A" w:rsidRPr="00AF68DA" w:rsidRDefault="00C44F6A" w:rsidP="00260516">
      <w:pPr>
        <w:jc w:val="center"/>
        <w:rPr>
          <w:b/>
          <w:bCs/>
          <w:sz w:val="28"/>
          <w:szCs w:val="28"/>
        </w:rPr>
      </w:pPr>
    </w:p>
    <w:p w:rsidR="00C44F6A" w:rsidRPr="0008579D" w:rsidRDefault="00C44F6A" w:rsidP="00260516">
      <w:pPr>
        <w:pStyle w:val="1"/>
      </w:pPr>
      <w:r>
        <w:t>АДМИНИСТРАЦИЯ МУНИЦИПАЛЬНОГО ОБРАЗОВАНИЯ</w:t>
      </w:r>
    </w:p>
    <w:p w:rsidR="00C44F6A" w:rsidRDefault="00C44F6A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«ЛЕНСКИЙ МУНИЦИПАЛЬНЫЙ РАЙОН»</w:t>
      </w:r>
    </w:p>
    <w:p w:rsidR="00C44F6A" w:rsidRDefault="00C44F6A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C44F6A" w:rsidRPr="0035210D" w:rsidRDefault="00C44F6A" w:rsidP="00260516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35210D">
        <w:rPr>
          <w:b/>
          <w:bCs/>
          <w:sz w:val="28"/>
          <w:szCs w:val="28"/>
        </w:rPr>
        <w:t>П</w:t>
      </w:r>
      <w:proofErr w:type="gramEnd"/>
      <w:r w:rsidRPr="0035210D">
        <w:rPr>
          <w:b/>
          <w:bCs/>
          <w:sz w:val="28"/>
          <w:szCs w:val="28"/>
        </w:rPr>
        <w:t xml:space="preserve"> О С Т А Н О В Л Е Н И Е</w:t>
      </w:r>
    </w:p>
    <w:p w:rsidR="00C44F6A" w:rsidRDefault="00C44F6A" w:rsidP="00260516">
      <w:pPr>
        <w:jc w:val="center"/>
        <w:rPr>
          <w:sz w:val="28"/>
          <w:szCs w:val="28"/>
        </w:rPr>
      </w:pPr>
    </w:p>
    <w:p w:rsidR="00C44F6A" w:rsidRDefault="00C44F6A" w:rsidP="00260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6470B">
        <w:rPr>
          <w:sz w:val="28"/>
          <w:szCs w:val="28"/>
        </w:rPr>
        <w:t xml:space="preserve">26 декабря   </w:t>
      </w:r>
      <w:r>
        <w:rPr>
          <w:sz w:val="28"/>
          <w:szCs w:val="28"/>
        </w:rPr>
        <w:t xml:space="preserve">2016 года  № </w:t>
      </w:r>
      <w:r w:rsidR="0096470B">
        <w:rPr>
          <w:sz w:val="28"/>
          <w:szCs w:val="28"/>
        </w:rPr>
        <w:t>729 -</w:t>
      </w:r>
      <w:proofErr w:type="spellStart"/>
      <w:r>
        <w:rPr>
          <w:sz w:val="28"/>
          <w:szCs w:val="28"/>
        </w:rPr>
        <w:t>н</w:t>
      </w:r>
      <w:proofErr w:type="spellEnd"/>
    </w:p>
    <w:p w:rsidR="00C44F6A" w:rsidRDefault="00C44F6A" w:rsidP="00260516">
      <w:pPr>
        <w:jc w:val="center"/>
        <w:rPr>
          <w:sz w:val="28"/>
          <w:szCs w:val="28"/>
        </w:rPr>
      </w:pPr>
    </w:p>
    <w:p w:rsidR="00C44F6A" w:rsidRPr="0035210D" w:rsidRDefault="00C44F6A" w:rsidP="00260516">
      <w:pPr>
        <w:jc w:val="center"/>
        <w:rPr>
          <w:sz w:val="22"/>
          <w:szCs w:val="22"/>
        </w:rPr>
      </w:pPr>
      <w:r w:rsidRPr="0035210D">
        <w:rPr>
          <w:sz w:val="22"/>
          <w:szCs w:val="22"/>
        </w:rPr>
        <w:t>с</w:t>
      </w:r>
      <w:proofErr w:type="gramStart"/>
      <w:r w:rsidRPr="0035210D">
        <w:rPr>
          <w:sz w:val="22"/>
          <w:szCs w:val="22"/>
        </w:rPr>
        <w:t>.Я</w:t>
      </w:r>
      <w:proofErr w:type="gramEnd"/>
      <w:r w:rsidRPr="0035210D">
        <w:rPr>
          <w:sz w:val="22"/>
          <w:szCs w:val="22"/>
        </w:rPr>
        <w:t>ренск</w:t>
      </w:r>
    </w:p>
    <w:p w:rsidR="00C44F6A" w:rsidRDefault="00C44F6A" w:rsidP="00260516">
      <w:pPr>
        <w:jc w:val="center"/>
        <w:rPr>
          <w:sz w:val="28"/>
          <w:szCs w:val="28"/>
        </w:rPr>
      </w:pPr>
    </w:p>
    <w:p w:rsidR="00C44F6A" w:rsidRDefault="00C44F6A" w:rsidP="00260516">
      <w:pPr>
        <w:jc w:val="center"/>
        <w:rPr>
          <w:b/>
          <w:bCs/>
          <w:sz w:val="28"/>
          <w:szCs w:val="28"/>
        </w:rPr>
      </w:pPr>
      <w:r w:rsidRPr="00815EF6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муниципальную  п</w:t>
      </w:r>
      <w:r w:rsidRPr="00815EF6">
        <w:rPr>
          <w:b/>
          <w:bCs/>
          <w:sz w:val="28"/>
          <w:szCs w:val="28"/>
        </w:rPr>
        <w:t>рограмму</w:t>
      </w:r>
    </w:p>
    <w:p w:rsidR="00C44F6A" w:rsidRPr="00AD1647" w:rsidRDefault="00C44F6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" Развитие образования Ленского муниципального района</w:t>
      </w:r>
    </w:p>
    <w:p w:rsidR="00C44F6A" w:rsidRDefault="00C44F6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D1647">
        <w:rPr>
          <w:b/>
          <w:bCs/>
          <w:sz w:val="28"/>
          <w:szCs w:val="28"/>
        </w:rPr>
        <w:t>на 2015 - 2018 годы"</w:t>
      </w:r>
    </w:p>
    <w:p w:rsidR="00C44F6A" w:rsidRPr="00AD1647" w:rsidRDefault="00C44F6A" w:rsidP="0026051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44F6A" w:rsidRPr="00AB20E8" w:rsidRDefault="00C44F6A" w:rsidP="00CB013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29.12.2012 № 273-ФЗ  «Об образовании в Российской Федерации», Уставом МО «Ленский муниципальный район»,  на основании постановления Администрации МО «Ленский муниципальный район» от 30.04.2014  № 283-н «Об утверждении порядка разработки и реализации муниципальных программ МО «Ленский муниципальный район»,  Администрация МО «Ленский муниципальный район» </w:t>
      </w:r>
      <w:r w:rsidRPr="00AB20E8">
        <w:rPr>
          <w:b/>
          <w:bCs/>
          <w:sz w:val="28"/>
          <w:szCs w:val="28"/>
        </w:rPr>
        <w:t>постановляет:</w:t>
      </w:r>
    </w:p>
    <w:p w:rsidR="00C44F6A" w:rsidRPr="0021023A" w:rsidRDefault="00C44F6A" w:rsidP="003521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1.Внести в муниципальную  п</w:t>
      </w:r>
      <w:r w:rsidRPr="0021023A">
        <w:rPr>
          <w:sz w:val="28"/>
          <w:szCs w:val="28"/>
        </w:rPr>
        <w:t>рограмму  " Развитие образования Ленского муниципального района  на 2015 - 2018 годы" (далее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>- Программа)</w:t>
      </w:r>
      <w:r>
        <w:rPr>
          <w:sz w:val="28"/>
          <w:szCs w:val="28"/>
        </w:rPr>
        <w:t>, утвержденную п</w:t>
      </w:r>
      <w:r w:rsidRPr="0021023A">
        <w:rPr>
          <w:sz w:val="28"/>
          <w:szCs w:val="28"/>
        </w:rPr>
        <w:t xml:space="preserve">остановлением Администрации МО «Ленский муниципальный район» </w:t>
      </w:r>
      <w:r>
        <w:rPr>
          <w:sz w:val="28"/>
          <w:szCs w:val="28"/>
        </w:rPr>
        <w:t xml:space="preserve"> </w:t>
      </w:r>
      <w:r w:rsidRPr="0021023A">
        <w:rPr>
          <w:sz w:val="28"/>
          <w:szCs w:val="28"/>
        </w:rPr>
        <w:t xml:space="preserve">от 31  октября  2014 года  № 581-н </w:t>
      </w:r>
      <w:proofErr w:type="gramStart"/>
      <w:r w:rsidRPr="0021023A">
        <w:rPr>
          <w:sz w:val="28"/>
          <w:szCs w:val="28"/>
        </w:rPr>
        <w:t xml:space="preserve">( </w:t>
      </w:r>
      <w:proofErr w:type="gramEnd"/>
      <w:r w:rsidRPr="0021023A">
        <w:rPr>
          <w:sz w:val="28"/>
          <w:szCs w:val="28"/>
        </w:rPr>
        <w:t>в редакции от 05.02.2015 № 53-н, от 18.03.2015 № 139-н, от 27.05.2015 №</w:t>
      </w:r>
      <w:r>
        <w:rPr>
          <w:sz w:val="28"/>
          <w:szCs w:val="28"/>
        </w:rPr>
        <w:t xml:space="preserve"> 274-н,  от 30.09.2015 № 453-н, от 02.12.2015  </w:t>
      </w:r>
      <w:r w:rsidRPr="0021023A">
        <w:rPr>
          <w:sz w:val="28"/>
          <w:szCs w:val="28"/>
        </w:rPr>
        <w:t>№574-н</w:t>
      </w:r>
      <w:r>
        <w:rPr>
          <w:sz w:val="28"/>
          <w:szCs w:val="28"/>
        </w:rPr>
        <w:t xml:space="preserve"> и от 24.12.2015 №620-н, от 09.02.2016 №52-н, от 03.03.2016 №144-н, от 22.04.2016 № 244-н, от </w:t>
      </w:r>
      <w:proofErr w:type="gramStart"/>
      <w:r>
        <w:rPr>
          <w:sz w:val="28"/>
          <w:szCs w:val="28"/>
        </w:rPr>
        <w:t>21.07.2016 № 421-н, от 12.10.2016 г. №577-н, от 12.12.2016 №706-н</w:t>
      </w:r>
      <w:r w:rsidRPr="002102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1023A">
        <w:rPr>
          <w:sz w:val="28"/>
          <w:szCs w:val="28"/>
        </w:rPr>
        <w:t xml:space="preserve"> следующие изменения:</w:t>
      </w:r>
      <w:proofErr w:type="gramEnd"/>
    </w:p>
    <w:p w:rsidR="00C44F6A" w:rsidRDefault="00C44F6A" w:rsidP="00352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паспорте Программы  позицию «Объемы и источники финансирования Программы » изложить в следующей редакции:  </w:t>
      </w:r>
    </w:p>
    <w:p w:rsidR="00C44F6A" w:rsidRPr="00D36A11" w:rsidRDefault="00C44F6A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D36A11">
        <w:rPr>
          <w:rFonts w:ascii="Times New Roman" w:hAnsi="Times New Roman" w:cs="Times New Roman"/>
          <w:sz w:val="28"/>
          <w:szCs w:val="28"/>
        </w:rPr>
        <w:t xml:space="preserve">Общий объем финансирования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1971806,9</w:t>
      </w:r>
      <w:r w:rsidRPr="00D3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A11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36A1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44F6A" w:rsidRPr="00D36A11" w:rsidRDefault="00C44F6A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>98264,8</w:t>
      </w:r>
      <w:r w:rsidRPr="00D36A1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>ублей;</w:t>
      </w:r>
    </w:p>
    <w:p w:rsidR="00C44F6A" w:rsidRPr="00E37D33" w:rsidRDefault="00C44F6A" w:rsidP="0035210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6A11">
        <w:rPr>
          <w:rFonts w:ascii="Times New Roman" w:hAnsi="Times New Roman" w:cs="Times New Roman"/>
          <w:sz w:val="28"/>
          <w:szCs w:val="28"/>
        </w:rPr>
        <w:t>-средства областного бюджета-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1247113,1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36A11">
        <w:rPr>
          <w:rFonts w:ascii="Times New Roman" w:hAnsi="Times New Roman" w:cs="Times New Roman"/>
          <w:sz w:val="28"/>
          <w:szCs w:val="28"/>
        </w:rPr>
        <w:t xml:space="preserve">ыс. рублей;                        </w:t>
      </w:r>
      <w:proofErr w:type="gramStart"/>
      <w:r w:rsidRPr="00D36A1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36A11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622489,0 </w:t>
      </w:r>
      <w:r w:rsidRPr="00E37D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4F6A" w:rsidRPr="00D36A11" w:rsidRDefault="00C44F6A" w:rsidP="0035210D">
      <w:pPr>
        <w:pStyle w:val="ConsPlusCell"/>
        <w:widowControl/>
        <w:jc w:val="both"/>
      </w:pPr>
      <w:r w:rsidRPr="00E37D33">
        <w:rPr>
          <w:rFonts w:ascii="Times New Roman" w:hAnsi="Times New Roman" w:cs="Times New Roman"/>
          <w:sz w:val="28"/>
          <w:szCs w:val="28"/>
        </w:rPr>
        <w:t xml:space="preserve"> -внебюджетные средства-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 w:rsidRPr="00E37D33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3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7D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7D33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3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 xml:space="preserve">паспорте </w:t>
      </w:r>
      <w:r w:rsidRPr="00E37D33">
        <w:rPr>
          <w:rFonts w:ascii="Times New Roman" w:hAnsi="Times New Roman" w:cs="Times New Roman"/>
          <w:sz w:val="28"/>
          <w:szCs w:val="28"/>
          <w:u w:color="2A6EC3"/>
        </w:rPr>
        <w:t>подпрограммы №1 «</w:t>
      </w:r>
      <w:r w:rsidRPr="00E37D33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позицию «Объемы и ист</w:t>
      </w:r>
      <w:r>
        <w:rPr>
          <w:rFonts w:ascii="Times New Roman" w:hAnsi="Times New Roman" w:cs="Times New Roman"/>
          <w:sz w:val="28"/>
          <w:szCs w:val="28"/>
        </w:rPr>
        <w:t>очники финансирования подпрограммы</w:t>
      </w:r>
      <w:r w:rsidRPr="00E37D33"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r w:rsidRPr="00E37D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t xml:space="preserve">  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>Общий объем финансовых средств составляет</w:t>
      </w:r>
      <w:r>
        <w:rPr>
          <w:color w:val="000000"/>
          <w:sz w:val="28"/>
          <w:szCs w:val="28"/>
        </w:rPr>
        <w:t>: -</w:t>
      </w:r>
      <w:r>
        <w:rPr>
          <w:b/>
          <w:bCs/>
          <w:color w:val="000000"/>
          <w:sz w:val="28"/>
          <w:szCs w:val="28"/>
        </w:rPr>
        <w:t>534395,3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87532,8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>341404,8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</w:t>
      </w:r>
      <w:r w:rsidRPr="00D36A11">
        <w:rPr>
          <w:color w:val="000000"/>
          <w:sz w:val="28"/>
          <w:szCs w:val="28"/>
        </w:rPr>
        <w:t xml:space="preserve">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105457,7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44F6A" w:rsidRDefault="00C44F6A" w:rsidP="0035210D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-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44F6A" w:rsidRDefault="00C44F6A" w:rsidP="003521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color="2A6EC3"/>
        </w:rPr>
        <w:t xml:space="preserve">      1.3</w:t>
      </w:r>
      <w:proofErr w:type="gramStart"/>
      <w:r>
        <w:rPr>
          <w:sz w:val="28"/>
          <w:szCs w:val="28"/>
          <w:u w:color="2A6EC3"/>
        </w:rPr>
        <w:t xml:space="preserve">  </w:t>
      </w:r>
      <w:r w:rsidRPr="001E2CA6">
        <w:rPr>
          <w:sz w:val="28"/>
          <w:szCs w:val="28"/>
          <w:u w:color="2A6EC3"/>
        </w:rPr>
        <w:t>В</w:t>
      </w:r>
      <w:proofErr w:type="gramEnd"/>
      <w:r w:rsidRPr="001E2CA6">
        <w:rPr>
          <w:sz w:val="28"/>
          <w:szCs w:val="28"/>
          <w:u w:color="2A6EC3"/>
        </w:rPr>
        <w:t xml:space="preserve"> паспорте подпрограммы № 2</w:t>
      </w:r>
      <w:r w:rsidRPr="000055AE">
        <w:rPr>
          <w:sz w:val="28"/>
          <w:szCs w:val="28"/>
          <w:u w:color="2A6EC3"/>
        </w:rPr>
        <w:t xml:space="preserve"> «</w:t>
      </w:r>
      <w:r w:rsidRPr="000055AE">
        <w:rPr>
          <w:sz w:val="28"/>
          <w:szCs w:val="28"/>
        </w:rPr>
        <w:t xml:space="preserve">Развитие муниципальной системы общего и </w:t>
      </w:r>
      <w:r>
        <w:rPr>
          <w:sz w:val="28"/>
          <w:szCs w:val="28"/>
        </w:rPr>
        <w:t>д</w:t>
      </w:r>
      <w:r w:rsidRPr="000055AE">
        <w:rPr>
          <w:sz w:val="28"/>
          <w:szCs w:val="28"/>
        </w:rPr>
        <w:t xml:space="preserve">ополнительного образования МО «Ленский муниципальный район» на 2015-2018 годы» </w:t>
      </w:r>
      <w:r>
        <w:rPr>
          <w:sz w:val="28"/>
          <w:szCs w:val="28"/>
        </w:rPr>
        <w:t xml:space="preserve">позицию «Объемы и источники финансирования Программы» изложить в следующей редакции:  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Pr="00D36A11">
        <w:rPr>
          <w:color w:val="000000"/>
          <w:sz w:val="28"/>
          <w:szCs w:val="28"/>
        </w:rPr>
        <w:t xml:space="preserve">Общий объем финансовых средств составляет-  </w:t>
      </w:r>
      <w:r>
        <w:rPr>
          <w:b/>
          <w:bCs/>
          <w:color w:val="000000"/>
          <w:sz w:val="28"/>
          <w:szCs w:val="28"/>
        </w:rPr>
        <w:t>1414484,2</w:t>
      </w:r>
      <w:r w:rsidRPr="00D36A11">
        <w:rPr>
          <w:b/>
          <w:bCs/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ублей, в том числе: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>-федеральный бюджет –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10732,0</w:t>
      </w:r>
      <w:r w:rsidRPr="00D36A11">
        <w:rPr>
          <w:color w:val="000000"/>
          <w:sz w:val="28"/>
          <w:szCs w:val="28"/>
        </w:rPr>
        <w:t xml:space="preserve"> 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- областной бюджет-   </w:t>
      </w:r>
      <w:r>
        <w:rPr>
          <w:b/>
          <w:bCs/>
          <w:color w:val="000000"/>
          <w:sz w:val="28"/>
          <w:szCs w:val="28"/>
        </w:rPr>
        <w:t xml:space="preserve">905708,3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44F6A" w:rsidRPr="00D36A11" w:rsidRDefault="00C44F6A" w:rsidP="0035210D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D36A11">
        <w:rPr>
          <w:color w:val="000000"/>
          <w:sz w:val="28"/>
          <w:szCs w:val="28"/>
        </w:rPr>
        <w:t xml:space="preserve"> –бюджет МО «Ленский муниципальный район»- </w:t>
      </w:r>
      <w:r>
        <w:rPr>
          <w:b/>
          <w:bCs/>
          <w:color w:val="000000"/>
          <w:sz w:val="28"/>
          <w:szCs w:val="28"/>
        </w:rPr>
        <w:t>494103,9</w:t>
      </w:r>
      <w:r>
        <w:rPr>
          <w:color w:val="000000"/>
          <w:sz w:val="28"/>
          <w:szCs w:val="28"/>
        </w:rPr>
        <w:t xml:space="preserve"> </w:t>
      </w:r>
      <w:r w:rsidRPr="00D36A11">
        <w:rPr>
          <w:color w:val="000000"/>
          <w:sz w:val="28"/>
          <w:szCs w:val="28"/>
        </w:rPr>
        <w:t>тыс</w:t>
      </w:r>
      <w:proofErr w:type="gramStart"/>
      <w:r w:rsidRPr="00D36A11">
        <w:rPr>
          <w:color w:val="000000"/>
          <w:sz w:val="28"/>
          <w:szCs w:val="28"/>
        </w:rPr>
        <w:t>.р</w:t>
      </w:r>
      <w:proofErr w:type="gramEnd"/>
      <w:r w:rsidRPr="00D36A11">
        <w:rPr>
          <w:color w:val="000000"/>
          <w:sz w:val="28"/>
          <w:szCs w:val="28"/>
        </w:rPr>
        <w:t>ублей</w:t>
      </w:r>
    </w:p>
    <w:p w:rsidR="00C44F6A" w:rsidRDefault="00C44F6A" w:rsidP="0035210D">
      <w:pPr>
        <w:pStyle w:val="a3"/>
        <w:jc w:val="both"/>
        <w:rPr>
          <w:sz w:val="28"/>
          <w:szCs w:val="28"/>
        </w:rPr>
      </w:pP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– внебюджетные средства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3940,0</w:t>
      </w:r>
      <w:r w:rsidRPr="00D36A1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D36A11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D36A11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>
        <w:rPr>
          <w:sz w:val="28"/>
          <w:szCs w:val="28"/>
        </w:rPr>
        <w:t>».</w:t>
      </w:r>
    </w:p>
    <w:p w:rsidR="00C44F6A" w:rsidRDefault="00C44F6A" w:rsidP="00D36A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</w:t>
      </w:r>
      <w:r w:rsidRPr="001E2CA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1E2CA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2CA6">
        <w:rPr>
          <w:rFonts w:ascii="Times New Roman" w:hAnsi="Times New Roman" w:cs="Times New Roman"/>
          <w:sz w:val="28"/>
          <w:szCs w:val="28"/>
        </w:rPr>
        <w:t xml:space="preserve"> </w:t>
      </w:r>
      <w:r w:rsidRPr="00AD395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9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3954">
        <w:rPr>
          <w:rFonts w:ascii="Times New Roman" w:hAnsi="Times New Roman" w:cs="Times New Roman"/>
          <w:sz w:val="28"/>
          <w:szCs w:val="28"/>
        </w:rPr>
        <w:t xml:space="preserve"> программных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3954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редакции согласно Приложению.</w:t>
      </w:r>
    </w:p>
    <w:p w:rsidR="00C44F6A" w:rsidRDefault="00C44F6A" w:rsidP="003521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8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 изложить в следующей редакции:</w:t>
      </w:r>
    </w:p>
    <w:p w:rsidR="00C44F6A" w:rsidRPr="00F83F41" w:rsidRDefault="00C44F6A" w:rsidP="0035210D">
      <w:pPr>
        <w:pStyle w:val="a3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мероприятий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" w:hAnsi="Times" w:cs="Times"/>
          <w:sz w:val="28"/>
          <w:szCs w:val="28"/>
        </w:rPr>
        <w:t xml:space="preserve">  Ф</w:t>
      </w:r>
      <w:r w:rsidRPr="00F83F41">
        <w:rPr>
          <w:rFonts w:ascii="Times" w:hAnsi="Times" w:cs="Times"/>
          <w:sz w:val="28"/>
          <w:szCs w:val="28"/>
        </w:rPr>
        <w:t xml:space="preserve">едерального бюджета, 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»,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бюджета и внебюджетных средств</w:t>
      </w:r>
      <w:r w:rsidRPr="00F83F41">
        <w:rPr>
          <w:rFonts w:ascii="Times" w:hAnsi="Times" w:cs="Times"/>
          <w:sz w:val="28"/>
          <w:szCs w:val="28"/>
        </w:rPr>
        <w:t xml:space="preserve">.   </w:t>
      </w:r>
      <w:r w:rsidRPr="00F83F41">
        <w:rPr>
          <w:rFonts w:ascii="Times New Roman" w:hAnsi="Times New Roman" w:cs="Times New Roman"/>
          <w:sz w:val="28"/>
          <w:szCs w:val="28"/>
        </w:rPr>
        <w:t>Общий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объем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Пр</w:t>
      </w:r>
      <w:r w:rsidRPr="00F83F41">
        <w:rPr>
          <w:rFonts w:ascii="Times New Roman" w:hAnsi="Times New Roman" w:cs="Times New Roman"/>
          <w:sz w:val="28"/>
          <w:szCs w:val="28"/>
        </w:rPr>
        <w:t>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составляет</w:t>
      </w:r>
      <w:r w:rsidRPr="00F83F41">
        <w:rPr>
          <w:rFonts w:ascii="Times" w:hAnsi="Times" w:cs="Times"/>
          <w:sz w:val="28"/>
          <w:szCs w:val="28"/>
        </w:rPr>
        <w:t xml:space="preserve">     </w:t>
      </w:r>
      <w:r>
        <w:rPr>
          <w:rFonts w:ascii="Times" w:hAnsi="Times" w:cs="Times"/>
          <w:b/>
          <w:bCs/>
          <w:sz w:val="28"/>
          <w:szCs w:val="28"/>
        </w:rPr>
        <w:t>1971806,9</w:t>
      </w:r>
      <w:r w:rsidRPr="00F83F41">
        <w:rPr>
          <w:rFonts w:ascii="Times" w:hAnsi="Times" w:cs="Times"/>
          <w:b/>
          <w:bCs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>тыс</w:t>
      </w:r>
      <w:proofErr w:type="gramStart"/>
      <w:r w:rsidRPr="00F83F41">
        <w:rPr>
          <w:rFonts w:ascii="Times" w:hAnsi="Times" w:cs="Times"/>
          <w:sz w:val="28"/>
          <w:szCs w:val="28"/>
        </w:rPr>
        <w:t>.р</w:t>
      </w:r>
      <w:proofErr w:type="gramEnd"/>
      <w:r w:rsidRPr="00F83F41">
        <w:rPr>
          <w:rFonts w:ascii="Times" w:hAnsi="Times" w:cs="Times"/>
          <w:sz w:val="28"/>
          <w:szCs w:val="28"/>
        </w:rPr>
        <w:t xml:space="preserve">уб., 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числе</w:t>
      </w:r>
      <w:r w:rsidRPr="00F83F41">
        <w:rPr>
          <w:rFonts w:ascii="Times" w:hAnsi="Times" w:cs="Times"/>
          <w:sz w:val="28"/>
          <w:szCs w:val="28"/>
        </w:rPr>
        <w:t xml:space="preserve"> федерального бюджета </w:t>
      </w:r>
      <w:r>
        <w:rPr>
          <w:rFonts w:ascii="Times" w:hAnsi="Times" w:cs="Times"/>
          <w:b/>
          <w:bCs/>
          <w:sz w:val="28"/>
          <w:szCs w:val="28"/>
        </w:rPr>
        <w:t>98264,8</w:t>
      </w:r>
      <w:r w:rsidRPr="00F83F41">
        <w:rPr>
          <w:rFonts w:ascii="Times" w:hAnsi="Times" w:cs="Times"/>
          <w:sz w:val="28"/>
          <w:szCs w:val="28"/>
        </w:rPr>
        <w:t xml:space="preserve"> тыс.руб.,</w:t>
      </w:r>
      <w:r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областного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1247113,1</w:t>
      </w:r>
      <w:r w:rsidRPr="00F83F4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3A0B0E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" w:hAnsi="Times" w:cs="Times"/>
          <w:sz w:val="28"/>
          <w:szCs w:val="28"/>
        </w:rPr>
        <w:t xml:space="preserve">бюджета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" w:hAnsi="Times" w:cs="Times"/>
          <w:b/>
          <w:bCs/>
          <w:sz w:val="28"/>
          <w:szCs w:val="28"/>
        </w:rPr>
        <w:t>622489,0</w:t>
      </w:r>
      <w:r>
        <w:rPr>
          <w:rFonts w:ascii="Times" w:hAnsi="Times" w:cs="Times"/>
          <w:sz w:val="28"/>
          <w:szCs w:val="28"/>
        </w:rPr>
        <w:t xml:space="preserve"> тыс.руб.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 xml:space="preserve">и внебюджетных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3940,0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тыс.руб..</w:t>
      </w:r>
    </w:p>
    <w:p w:rsidR="00C44F6A" w:rsidRPr="00F83F41" w:rsidRDefault="00C44F6A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 New Roman" w:hAnsi="Times New Roman" w:cs="Times New Roman"/>
          <w:sz w:val="28"/>
          <w:szCs w:val="28"/>
        </w:rPr>
        <w:t>Объемы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финансирования</w:t>
      </w:r>
      <w:r w:rsidRPr="00F83F41">
        <w:rPr>
          <w:rFonts w:ascii="Times" w:hAnsi="Times" w:cs="Times"/>
          <w:sz w:val="28"/>
          <w:szCs w:val="28"/>
        </w:rPr>
        <w:t xml:space="preserve"> П</w:t>
      </w:r>
      <w:r w:rsidRPr="00F83F41">
        <w:rPr>
          <w:rFonts w:ascii="Times New Roman" w:hAnsi="Times New Roman" w:cs="Times New Roman"/>
          <w:sz w:val="28"/>
          <w:szCs w:val="28"/>
        </w:rPr>
        <w:t>рограммы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за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счет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средств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носят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прогнозный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характер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подлежат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ежегодному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уточнению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установленном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порядке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формировании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проектов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 xml:space="preserve">» </w:t>
      </w:r>
      <w:r w:rsidRPr="00F83F41">
        <w:rPr>
          <w:rFonts w:ascii="Times New Roman" w:hAnsi="Times New Roman" w:cs="Times New Roman"/>
          <w:sz w:val="28"/>
          <w:szCs w:val="28"/>
        </w:rPr>
        <w:t>на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очередной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финансовый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год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исходя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из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возможностей</w:t>
      </w:r>
      <w:r w:rsidRPr="00F83F41">
        <w:rPr>
          <w:rFonts w:ascii="Times" w:hAnsi="Times" w:cs="Times"/>
          <w:sz w:val="28"/>
          <w:szCs w:val="28"/>
        </w:rPr>
        <w:t xml:space="preserve">  </w:t>
      </w:r>
      <w:r w:rsidRPr="00F83F41">
        <w:rPr>
          <w:rFonts w:ascii="Times New Roman" w:hAnsi="Times New Roman" w:cs="Times New Roman"/>
          <w:sz w:val="28"/>
          <w:szCs w:val="28"/>
        </w:rPr>
        <w:t>бюджета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МО</w:t>
      </w:r>
      <w:r w:rsidRPr="00F83F41">
        <w:rPr>
          <w:rFonts w:ascii="Times" w:hAnsi="Times" w:cs="Times"/>
          <w:sz w:val="28"/>
          <w:szCs w:val="28"/>
        </w:rPr>
        <w:t xml:space="preserve"> «</w:t>
      </w:r>
      <w:r w:rsidRPr="00F83F41">
        <w:rPr>
          <w:rFonts w:ascii="Times New Roman" w:hAnsi="Times New Roman" w:cs="Times New Roman"/>
          <w:sz w:val="28"/>
          <w:szCs w:val="28"/>
        </w:rPr>
        <w:t>Ленский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муниципальный</w:t>
      </w:r>
      <w:r w:rsidRPr="00F83F41">
        <w:rPr>
          <w:rFonts w:ascii="Times" w:hAnsi="Times" w:cs="Times"/>
          <w:sz w:val="28"/>
          <w:szCs w:val="28"/>
        </w:rPr>
        <w:t xml:space="preserve"> </w:t>
      </w:r>
      <w:r w:rsidRPr="00F83F41">
        <w:rPr>
          <w:rFonts w:ascii="Times New Roman" w:hAnsi="Times New Roman" w:cs="Times New Roman"/>
          <w:sz w:val="28"/>
          <w:szCs w:val="28"/>
        </w:rPr>
        <w:t>район</w:t>
      </w:r>
      <w:r w:rsidRPr="00F83F41">
        <w:rPr>
          <w:rFonts w:ascii="Times" w:hAnsi="Times" w:cs="Times"/>
          <w:sz w:val="28"/>
          <w:szCs w:val="28"/>
        </w:rPr>
        <w:t>».</w:t>
      </w:r>
    </w:p>
    <w:p w:rsidR="00C44F6A" w:rsidRDefault="00C44F6A" w:rsidP="0035210D">
      <w:pPr>
        <w:pStyle w:val="ConsPlusNormal"/>
        <w:widowControl/>
        <w:ind w:firstLine="540"/>
        <w:jc w:val="both"/>
        <w:rPr>
          <w:rFonts w:ascii="Times" w:hAnsi="Times" w:cs="Times"/>
          <w:sz w:val="28"/>
          <w:szCs w:val="28"/>
        </w:rPr>
      </w:pPr>
      <w:r w:rsidRPr="00F83F41">
        <w:rPr>
          <w:rFonts w:ascii="Times" w:hAnsi="Times" w:cs="Times"/>
          <w:sz w:val="28"/>
          <w:szCs w:val="28"/>
        </w:rPr>
        <w:t xml:space="preserve">Финансирование из областного бюджета  подтверждается включением программных мероприятий в областную программу «Развитие образования и науки Архангельской области  </w:t>
      </w:r>
      <w:r>
        <w:rPr>
          <w:rFonts w:ascii="Times" w:hAnsi="Times" w:cs="Times"/>
          <w:sz w:val="28"/>
          <w:szCs w:val="28"/>
        </w:rPr>
        <w:t>(</w:t>
      </w:r>
      <w:r w:rsidRPr="00F83F41">
        <w:rPr>
          <w:rFonts w:ascii="Times" w:hAnsi="Times" w:cs="Times"/>
          <w:sz w:val="28"/>
          <w:szCs w:val="28"/>
        </w:rPr>
        <w:t>2013-201</w:t>
      </w:r>
      <w:r>
        <w:rPr>
          <w:rFonts w:ascii="Times" w:hAnsi="Times" w:cs="Times"/>
          <w:sz w:val="28"/>
          <w:szCs w:val="28"/>
        </w:rPr>
        <w:t>8</w:t>
      </w:r>
      <w:r w:rsidRPr="00F83F41">
        <w:rPr>
          <w:rFonts w:ascii="Times" w:hAnsi="Times" w:cs="Times"/>
          <w:sz w:val="28"/>
          <w:szCs w:val="28"/>
        </w:rPr>
        <w:t xml:space="preserve"> годы</w:t>
      </w:r>
      <w:r>
        <w:rPr>
          <w:rFonts w:ascii="Times" w:hAnsi="Times" w:cs="Times"/>
          <w:sz w:val="28"/>
          <w:szCs w:val="28"/>
        </w:rPr>
        <w:t>)</w:t>
      </w:r>
      <w:r w:rsidRPr="00F83F41">
        <w:rPr>
          <w:rFonts w:ascii="Times" w:hAnsi="Times" w:cs="Times"/>
          <w:sz w:val="28"/>
          <w:szCs w:val="28"/>
        </w:rPr>
        <w:t>» утвержденную постановлением Правительства Архангельской области № 463-п</w:t>
      </w:r>
      <w:r>
        <w:rPr>
          <w:rFonts w:ascii="Times" w:hAnsi="Times" w:cs="Times"/>
          <w:sz w:val="28"/>
          <w:szCs w:val="28"/>
        </w:rPr>
        <w:t xml:space="preserve">п </w:t>
      </w:r>
      <w:r w:rsidRPr="00F83F41">
        <w:rPr>
          <w:rFonts w:ascii="Times" w:hAnsi="Times" w:cs="Times"/>
          <w:sz w:val="28"/>
          <w:szCs w:val="28"/>
        </w:rPr>
        <w:t>от 12.10.2012 г. на очередной финансовый год или путем заключения Соглашения с Министерством образования  и науки Архангельской области.</w:t>
      </w:r>
    </w:p>
    <w:p w:rsidR="00C44F6A" w:rsidRDefault="00C44F6A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>Распределение объемов финансирования Программы  по источникам</w:t>
      </w:r>
    </w:p>
    <w:p w:rsidR="00C44F6A" w:rsidRPr="00315193" w:rsidRDefault="00C44F6A" w:rsidP="00F83F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193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расходования средств и годам:</w:t>
      </w:r>
    </w:p>
    <w:p w:rsidR="00C44F6A" w:rsidRPr="001C1FAD" w:rsidRDefault="00C44F6A" w:rsidP="00F83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тыс</w:t>
      </w:r>
      <w:proofErr w:type="gramStart"/>
      <w:r w:rsidRPr="001C1FA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FAD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0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683"/>
        <w:gridCol w:w="1418"/>
        <w:gridCol w:w="1417"/>
        <w:gridCol w:w="1276"/>
        <w:gridCol w:w="1276"/>
        <w:gridCol w:w="70"/>
      </w:tblGrid>
      <w:tr w:rsidR="00C44F6A" w:rsidRPr="001C1FAD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F6A" w:rsidRPr="001C1FAD" w:rsidRDefault="00C44F6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6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F6A" w:rsidRPr="001C1FAD" w:rsidRDefault="00C44F6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C1FAD" w:rsidRDefault="00C44F6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C1FAD" w:rsidRDefault="00C44F6A" w:rsidP="00E25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2017год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C44F6A" w:rsidRPr="00DB5FB4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Всего по Программе  </w:t>
            </w:r>
          </w:p>
          <w:p w:rsidR="00C44F6A" w:rsidRPr="00D55C39" w:rsidRDefault="00C44F6A" w:rsidP="00E2560F">
            <w:pPr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 w:rsidRPr="00D55C39">
              <w:rPr>
                <w:b/>
                <w:bCs/>
              </w:rPr>
              <w:t xml:space="preserve">" Развитие образования Ленского муниципального района  на 2015 - 2018 годы"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1971806,9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rPr>
                <w:b/>
                <w:bCs/>
              </w:rPr>
            </w:pPr>
            <w:r>
              <w:rPr>
                <w:b/>
                <w:bCs/>
              </w:rPr>
              <w:t>780154,5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354682,0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358483,5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1247113,1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264436,0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243086,8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243546,3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622489,0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192092,8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110147,3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113489,3</w:t>
            </w:r>
          </w:p>
        </w:tc>
      </w:tr>
      <w:tr w:rsidR="00C44F6A" w:rsidRPr="00DB5FB4">
        <w:trPr>
          <w:cantSplit/>
          <w:trHeight w:val="3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cantSplit/>
          <w:trHeight w:val="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муниципальной системы дошкольного 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FE5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229098,2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100136,9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101199,2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341404,8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7800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70907,2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70956,2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29229,7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30243,0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 «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муниципальной системы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общего и дополнительного </w:t>
            </w:r>
            <w:r w:rsidRPr="002D25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МО «Ленский муниципальный район» на 2015-2018 годы»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1414484,2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546358,9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368138,6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248793,6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251193,1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C82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1447,9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905708,3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375982,2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172179,6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172590,1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494103,9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CC7B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165891,8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75166,1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77155,1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6C17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 «Обеспечение деятельности Отдела образования МО «Ленский муниципальный район»</w:t>
            </w: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5751,5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6091,2</w:t>
            </w:r>
          </w:p>
        </w:tc>
      </w:tr>
      <w:tr w:rsidR="00C44F6A" w:rsidRPr="00DB5FB4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55C39" w:rsidRDefault="00C44F6A" w:rsidP="00E2560F">
            <w:pPr>
              <w:pStyle w:val="ConsPlusCell"/>
              <w:widowControl/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6A" w:rsidRDefault="00C44F6A" w:rsidP="00E25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44F6A" w:rsidRPr="00DB5FB4">
        <w:trPr>
          <w:gridAfter w:val="1"/>
          <w:wAfter w:w="70" w:type="dxa"/>
          <w:cantSplit/>
          <w:trHeight w:val="172"/>
        </w:trPr>
        <w:tc>
          <w:tcPr>
            <w:tcW w:w="3420" w:type="dxa"/>
            <w:tcBorders>
              <w:top w:val="single" w:sz="4" w:space="0" w:color="auto"/>
              <w:bottom w:val="nil"/>
            </w:tcBorders>
          </w:tcPr>
          <w:p w:rsidR="00C44F6A" w:rsidRPr="00DB5FB4" w:rsidRDefault="00C44F6A" w:rsidP="00E2560F">
            <w:pPr>
              <w:pStyle w:val="ConsPlusCell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</w:tcPr>
          <w:p w:rsidR="00C44F6A" w:rsidRPr="004F6929" w:rsidRDefault="00C44F6A" w:rsidP="00E2560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C44F6A" w:rsidRPr="00DB5FB4" w:rsidRDefault="00C44F6A" w:rsidP="00E256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4F6A" w:rsidRPr="00DB5FB4" w:rsidRDefault="00C44F6A" w:rsidP="00E2560F">
            <w:pPr>
              <w:spacing w:after="200" w:line="276" w:lineRule="auto"/>
            </w:pPr>
          </w:p>
        </w:tc>
      </w:tr>
    </w:tbl>
    <w:p w:rsidR="00C44F6A" w:rsidRDefault="00C44F6A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в «Вестнике муниципальных правовых актов МО «Ленский муниципальный район».</w:t>
      </w:r>
    </w:p>
    <w:p w:rsidR="00C44F6A" w:rsidRDefault="00C44F6A" w:rsidP="00F83F4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Отделу информационных технологий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C44F6A" w:rsidRDefault="00C44F6A" w:rsidP="0035210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МО «Ленский муниципальный район» по социальным вопросам, заведующего отделом по  вопросам молодежи, спорта, НКО,</w:t>
      </w:r>
      <w:r w:rsidR="0096470B">
        <w:rPr>
          <w:sz w:val="28"/>
          <w:szCs w:val="28"/>
        </w:rPr>
        <w:t xml:space="preserve"> культуры и туризма.</w:t>
      </w:r>
    </w:p>
    <w:p w:rsidR="00C44F6A" w:rsidRDefault="00C44F6A" w:rsidP="0035210D">
      <w:pPr>
        <w:pStyle w:val="a6"/>
        <w:ind w:left="0"/>
        <w:jc w:val="both"/>
        <w:rPr>
          <w:sz w:val="28"/>
          <w:szCs w:val="28"/>
        </w:rPr>
      </w:pPr>
    </w:p>
    <w:p w:rsidR="00C44F6A" w:rsidRDefault="00C44F6A" w:rsidP="0035210D">
      <w:pPr>
        <w:pStyle w:val="a6"/>
        <w:ind w:left="0"/>
        <w:jc w:val="both"/>
        <w:rPr>
          <w:sz w:val="28"/>
          <w:szCs w:val="28"/>
        </w:rPr>
      </w:pPr>
    </w:p>
    <w:p w:rsidR="00C44F6A" w:rsidRDefault="00C44F6A" w:rsidP="003C3808">
      <w:pPr>
        <w:rPr>
          <w:b/>
          <w:bCs/>
        </w:rPr>
        <w:sectPr w:rsidR="00C44F6A" w:rsidSect="00664F09">
          <w:pgSz w:w="11906" w:h="16838"/>
          <w:pgMar w:top="425" w:right="926" w:bottom="709" w:left="126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МО «Ленский муниципальный район»                                 </w:t>
      </w:r>
      <w:proofErr w:type="spellStart"/>
      <w:r>
        <w:rPr>
          <w:sz w:val="28"/>
          <w:szCs w:val="28"/>
        </w:rPr>
        <w:t>А.Г.Торков</w:t>
      </w:r>
      <w:proofErr w:type="spellEnd"/>
    </w:p>
    <w:p w:rsidR="00C44F6A" w:rsidRDefault="00C44F6A" w:rsidP="00AD1647">
      <w:pPr>
        <w:autoSpaceDE w:val="0"/>
        <w:autoSpaceDN w:val="0"/>
        <w:adjustRightInd w:val="0"/>
        <w:jc w:val="center"/>
        <w:outlineLvl w:val="1"/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E2CA6">
        <w:t>Приложение</w:t>
      </w:r>
    </w:p>
    <w:p w:rsidR="00C44F6A" w:rsidRDefault="00C44F6A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C44F6A" w:rsidRDefault="00C44F6A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МО «Ленский муниципальный район» </w:t>
      </w:r>
    </w:p>
    <w:p w:rsidR="00C44F6A" w:rsidRPr="001E2CA6" w:rsidRDefault="00C44F6A" w:rsidP="00AD1647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от  </w:t>
      </w:r>
      <w:r w:rsidR="0096470B">
        <w:t xml:space="preserve">26 декабря   </w:t>
      </w:r>
      <w:r>
        <w:t xml:space="preserve">2016 года  № </w:t>
      </w:r>
      <w:r w:rsidR="0096470B">
        <w:t>729</w:t>
      </w:r>
      <w:r>
        <w:t xml:space="preserve">         </w:t>
      </w:r>
    </w:p>
    <w:p w:rsidR="00C44F6A" w:rsidRDefault="00C44F6A" w:rsidP="00AD164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Default="00C44F6A" w:rsidP="00F3731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 xml:space="preserve">Перечень программных мероприятий </w:t>
      </w:r>
    </w:p>
    <w:p w:rsidR="00C44F6A" w:rsidRPr="00996657" w:rsidRDefault="00C44F6A" w:rsidP="0099665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996657">
        <w:rPr>
          <w:b/>
          <w:bCs/>
          <w:sz w:val="26"/>
          <w:szCs w:val="26"/>
        </w:rPr>
        <w:t>Муниципальной программы "Развитие образования Ленского муниципального района  (2015 - 2018 годы)"</w:t>
      </w:r>
    </w:p>
    <w:p w:rsidR="00C44F6A" w:rsidRPr="00996657" w:rsidRDefault="00C44F6A" w:rsidP="00F37315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72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88"/>
        <w:gridCol w:w="1278"/>
        <w:gridCol w:w="142"/>
        <w:gridCol w:w="146"/>
        <w:gridCol w:w="283"/>
        <w:gridCol w:w="1557"/>
        <w:gridCol w:w="10"/>
        <w:gridCol w:w="1205"/>
        <w:gridCol w:w="10"/>
        <w:gridCol w:w="191"/>
        <w:gridCol w:w="1134"/>
        <w:gridCol w:w="10"/>
        <w:gridCol w:w="10"/>
        <w:gridCol w:w="1205"/>
        <w:gridCol w:w="10"/>
        <w:gridCol w:w="40"/>
        <w:gridCol w:w="1127"/>
        <w:gridCol w:w="7"/>
        <w:gridCol w:w="31"/>
        <w:gridCol w:w="10"/>
        <w:gridCol w:w="1205"/>
        <w:gridCol w:w="10"/>
        <w:gridCol w:w="20"/>
        <w:gridCol w:w="2372"/>
        <w:gridCol w:w="444"/>
      </w:tblGrid>
      <w:tr w:rsidR="00C44F6A">
        <w:trPr>
          <w:cantSplit/>
          <w:trHeight w:val="240"/>
        </w:trPr>
        <w:tc>
          <w:tcPr>
            <w:tcW w:w="3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4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F6A" w:rsidRPr="00B7490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62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C44F6A">
        <w:trPr>
          <w:cantSplit/>
          <w:trHeight w:val="480"/>
        </w:trPr>
        <w:tc>
          <w:tcPr>
            <w:tcW w:w="326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02DEF" w:rsidRDefault="00C44F6A" w:rsidP="00996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         </w:t>
            </w:r>
            <w:r>
              <w:rPr>
                <w:b/>
                <w:bCs/>
              </w:rPr>
              <w:t>Подпрограмма</w:t>
            </w:r>
            <w:r w:rsidRPr="00996657">
              <w:rPr>
                <w:b/>
                <w:bCs/>
              </w:rPr>
              <w:t xml:space="preserve"> № 1 «Развитие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муниципальной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системы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дошкольного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образования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МО</w:t>
            </w:r>
            <w:r w:rsidRPr="00996657">
              <w:rPr>
                <w:rFonts w:ascii="Times" w:hAnsi="Times" w:cs="Times"/>
                <w:b/>
                <w:bCs/>
              </w:rPr>
              <w:t xml:space="preserve"> «</w:t>
            </w:r>
            <w:r w:rsidRPr="00996657">
              <w:rPr>
                <w:b/>
                <w:bCs/>
              </w:rPr>
              <w:t>Ленский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муниципальный</w:t>
            </w:r>
            <w:r w:rsidRPr="00996657">
              <w:rPr>
                <w:rFonts w:ascii="Times" w:hAnsi="Times" w:cs="Times"/>
                <w:b/>
                <w:bCs/>
              </w:rPr>
              <w:t xml:space="preserve"> </w:t>
            </w:r>
            <w:r w:rsidRPr="00996657">
              <w:rPr>
                <w:b/>
                <w:bCs/>
              </w:rPr>
              <w:t>район</w:t>
            </w:r>
            <w:r w:rsidRPr="00996657">
              <w:rPr>
                <w:rFonts w:ascii="Times" w:hAnsi="Times" w:cs="Times"/>
                <w:b/>
                <w:bCs/>
              </w:rPr>
              <w:t xml:space="preserve">» </w:t>
            </w:r>
            <w:r w:rsidRPr="00996657">
              <w:rPr>
                <w:b/>
                <w:bCs/>
              </w:rPr>
              <w:t>на</w:t>
            </w:r>
            <w:r w:rsidRPr="00996657">
              <w:rPr>
                <w:rFonts w:ascii="Times" w:hAnsi="Times" w:cs="Times"/>
                <w:b/>
                <w:bCs/>
              </w:rPr>
              <w:t xml:space="preserve"> 2015-2018 </w:t>
            </w:r>
            <w:r w:rsidRPr="00996657">
              <w:rPr>
                <w:b/>
                <w:bCs/>
              </w:rPr>
              <w:t>годы</w:t>
            </w:r>
            <w:r w:rsidRPr="00996657">
              <w:rPr>
                <w:rFonts w:ascii="Times" w:hAnsi="Times" w:cs="Times"/>
                <w:b/>
                <w:bCs/>
              </w:rPr>
              <w:t>»</w:t>
            </w:r>
            <w:r>
              <w:rPr>
                <w:rFonts w:ascii="Times" w:hAnsi="Times" w:cs="Times"/>
                <w:b/>
                <w:bCs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C7D6C" w:rsidRDefault="00C44F6A" w:rsidP="00EC7D6C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</w:t>
            </w:r>
            <w:r w:rsidRPr="00EC7D6C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</w:t>
            </w:r>
            <w:r>
              <w:rPr>
                <w:b/>
                <w:bCs/>
                <w:i/>
                <w:iCs/>
                <w:color w:val="auto"/>
              </w:rPr>
              <w:t>а.</w:t>
            </w: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МБДОУ</w:t>
            </w:r>
            <w:r>
              <w:rPr>
                <w:rFonts w:ascii="Times New Roman" w:hAnsi="Times New Roman" w:cs="Times New Roman"/>
              </w:rPr>
              <w:t>,</w:t>
            </w:r>
            <w:r w:rsidRPr="00941E29">
              <w:rPr>
                <w:rFonts w:ascii="Times New Roman" w:hAnsi="Times New Roman" w:cs="Times New Roman"/>
              </w:rPr>
              <w:t xml:space="preserve"> МБОУ</w:t>
            </w:r>
          </w:p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336622,7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240518,5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57850,8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96104,2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25871,7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27165,0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18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336622,7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74475,5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93408,9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83722,5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85015,8</w:t>
            </w: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C7D6C" w:rsidRDefault="00C44F6A" w:rsidP="005C6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E858DB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lastRenderedPageBreak/>
              <w:t>2.1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Строительство детских садов</w:t>
            </w:r>
            <w:r>
              <w:rPr>
                <w:rFonts w:ascii="Times New Roman" w:hAnsi="Times New Roman" w:cs="Times New Roman"/>
              </w:rPr>
              <w:t xml:space="preserve"> на 220 мест</w:t>
            </w:r>
          </w:p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ренск, п.Урдома)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142651,4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2E18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880,0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3606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300221">
            <w:pPr>
              <w:pStyle w:val="a3"/>
              <w:rPr>
                <w:rFonts w:ascii="Times New Roman" w:hAnsi="Times New Roman" w:cs="Times New Roman"/>
              </w:rPr>
            </w:pPr>
            <w:r w:rsidRPr="002E1885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.1. Обеспечение нового здания МБДОУ «Детский сад №1 «Незабудка»  ОРВ 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ренск мягким и кухонным инвентарем, </w:t>
            </w:r>
            <w:proofErr w:type="spellStart"/>
            <w:r>
              <w:rPr>
                <w:rFonts w:ascii="Times New Roman" w:hAnsi="Times New Roman" w:cs="Times New Roman"/>
              </w:rPr>
              <w:t>жалюзями</w:t>
            </w:r>
            <w:proofErr w:type="spellEnd"/>
            <w:r>
              <w:rPr>
                <w:rFonts w:ascii="Times New Roman" w:hAnsi="Times New Roman" w:cs="Times New Roman"/>
              </w:rPr>
              <w:t>, игрушками и учебно-наглядными пособиями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3002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в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современными требованиями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13C33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13C33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13C33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13C33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79C7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>2.2 Капитальный ремонт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зданий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образования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(ремонт котельной)</w:t>
            </w:r>
          </w:p>
          <w:p w:rsidR="00C44F6A" w:rsidRPr="00A5501B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F002E6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2.3  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 Государственной экспертизы ПСД</w:t>
            </w:r>
          </w:p>
          <w:p w:rsidR="00C44F6A" w:rsidRPr="00A5501B" w:rsidRDefault="00C44F6A" w:rsidP="00F002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детский сад п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.У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рдома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06195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образователь</w:t>
            </w:r>
            <w:r w:rsidRPr="00E858DB">
              <w:rPr>
                <w:rFonts w:ascii="Times New Roman" w:hAnsi="Times New Roman" w:cs="Times New Roman"/>
              </w:rPr>
              <w:t>ного процесса</w:t>
            </w:r>
          </w:p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энергосбережение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системе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(замер сопротивления)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AB2DE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17D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5C617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20688,4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20688,4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5300,4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61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lastRenderedPageBreak/>
              <w:t xml:space="preserve">2.7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Оснащение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ДОУ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современной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оргтехникой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  <w:i/>
                <w:iCs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приобретение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комплекте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мультимедийных</w:t>
            </w:r>
            <w:proofErr w:type="spellEnd"/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проекторов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диапроектор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ноутбук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экран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),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брошюровальный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аппарат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и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proofErr w:type="spellStart"/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электроламинаторы</w:t>
            </w:r>
            <w:proofErr w:type="spellEnd"/>
          </w:p>
          <w:p w:rsidR="00C44F6A" w:rsidRPr="007A37FF" w:rsidRDefault="00C44F6A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</w:p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B01B4" w:rsidRDefault="00C44F6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7A37FF">
              <w:rPr>
                <w:rFonts w:ascii="Times New Roman" w:hAnsi="Times New Roman" w:cs="Times New Roman"/>
              </w:rPr>
              <w:t>Создание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7A37FF">
              <w:rPr>
                <w:rFonts w:ascii="Times New Roman" w:hAnsi="Times New Roman" w:cs="Times New Roman"/>
              </w:rPr>
              <w:t>современной</w:t>
            </w:r>
            <w:r w:rsidRPr="007A37FF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учебно</w:t>
            </w:r>
            <w:r w:rsidRPr="00EB01B4">
              <w:rPr>
                <w:rFonts w:ascii="Times" w:hAnsi="Times" w:cs="Times"/>
              </w:rPr>
              <w:t>-</w:t>
            </w:r>
            <w:r w:rsidRPr="00EB01B4">
              <w:rPr>
                <w:rFonts w:ascii="Times New Roman" w:hAnsi="Times New Roman" w:cs="Times New Roman"/>
              </w:rPr>
              <w:t>материальной</w:t>
            </w:r>
            <w:r w:rsidRPr="00EB01B4">
              <w:rPr>
                <w:rFonts w:ascii="Times" w:hAnsi="Times" w:cs="Times"/>
              </w:rPr>
              <w:t xml:space="preserve"> </w:t>
            </w:r>
            <w:r w:rsidRPr="00EB01B4">
              <w:rPr>
                <w:rFonts w:ascii="Times New Roman" w:hAnsi="Times New Roman" w:cs="Times New Roman"/>
              </w:rPr>
              <w:t>базы</w:t>
            </w:r>
            <w:r w:rsidRPr="00EB01B4">
              <w:rPr>
                <w:rFonts w:ascii="Times" w:hAnsi="Times" w:cs="Times"/>
              </w:rPr>
              <w:t xml:space="preserve">,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широкое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использование</w:t>
            </w:r>
          </w:p>
          <w:p w:rsidR="00C44F6A" w:rsidRPr="00941E29" w:rsidRDefault="00C44F6A" w:rsidP="00E8098B">
            <w:pPr>
              <w:pStyle w:val="a3"/>
              <w:rPr>
                <w:rFonts w:ascii="Times New Roman" w:hAnsi="Times New Roman" w:cs="Times New Roman"/>
              </w:rPr>
            </w:pP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современных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образовательных</w:t>
            </w:r>
            <w:r w:rsidRPr="00EB01B4">
              <w:rPr>
                <w:rStyle w:val="a5"/>
                <w:rFonts w:ascii="Times" w:hAnsi="Times" w:cs="Times"/>
                <w:b w:val="0"/>
                <w:bCs w:val="0"/>
              </w:rPr>
              <w:t xml:space="preserve">  </w:t>
            </w:r>
            <w:r w:rsidRPr="00EB01B4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технологий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E8098B">
            <w:pPr>
              <w:pStyle w:val="a3"/>
              <w:rPr>
                <w:rStyle w:val="a5"/>
                <w:rFonts w:ascii="Times" w:hAnsi="Times" w:cs="Times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2.8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Установка, замена и ремонт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автоматической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противопожарной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системы</w:t>
            </w:r>
            <w:r w:rsidRPr="002F2837">
              <w:rPr>
                <w:rStyle w:val="a5"/>
                <w:rFonts w:ascii="Times" w:hAnsi="Times" w:cs="Times"/>
                <w:b w:val="0"/>
                <w:bCs w:val="0"/>
              </w:rPr>
              <w:t xml:space="preserve"> (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АПС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)</w:t>
            </w:r>
          </w:p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пребывания 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B405F" w:rsidRDefault="00C44F6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B405F" w:rsidRDefault="00C44F6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B405F" w:rsidRDefault="00C44F6A" w:rsidP="000A1B7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40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A37F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A37F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7A37FF">
              <w:rPr>
                <w:rFonts w:ascii="Times New Roman" w:hAnsi="Times New Roman" w:cs="Times New Roman"/>
                <w:sz w:val="22"/>
                <w:szCs w:val="22"/>
              </w:rPr>
              <w:t>ДОУ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813C3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63,00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воспитанников ДОУ 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a3"/>
              <w:rPr>
                <w:rFonts w:ascii="Times New Roman" w:hAnsi="Times New Roman" w:cs="Times New Roman"/>
              </w:rPr>
            </w:pPr>
            <w:r w:rsidRPr="000E3ECA">
              <w:rPr>
                <w:rFonts w:ascii="Times New Roman" w:hAnsi="Times New Roman" w:cs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0E3ECA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0E3ECA">
              <w:rPr>
                <w:rFonts w:ascii="Times New Roman" w:hAnsi="Times New Roman" w:cs="Times New Roman"/>
              </w:rPr>
              <w:t>, улучшение технологии и условий приготовления пищи</w:t>
            </w:r>
          </w:p>
          <w:p w:rsidR="00C44F6A" w:rsidRPr="000E3ECA" w:rsidRDefault="00C44F6A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C44F6A" w:rsidRPr="000E3ECA" w:rsidRDefault="00C44F6A" w:rsidP="00E8098B">
            <w:pPr>
              <w:pStyle w:val="a3"/>
              <w:rPr>
                <w:rFonts w:ascii="Times New Roman" w:hAnsi="Times New Roman" w:cs="Times New Roman"/>
              </w:rPr>
            </w:pPr>
          </w:p>
          <w:p w:rsidR="00C44F6A" w:rsidRPr="000E3ECA" w:rsidRDefault="00C44F6A" w:rsidP="00E809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2.12 </w:t>
            </w: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Приобретение и замена мебели и посуды для пищеблоков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ма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ериальной </w:t>
            </w: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r w:rsidRPr="0061233A"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r w:rsidRPr="0061233A">
              <w:rPr>
                <w:sz w:val="22"/>
                <w:szCs w:val="22"/>
              </w:rPr>
              <w:t>100,0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F2837" w:rsidRDefault="00C44F6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8098B">
              <w:rPr>
                <w:rFonts w:ascii="Times New Roman" w:hAnsi="Times New Roman" w:cs="Times New Roman"/>
              </w:rPr>
              <w:lastRenderedPageBreak/>
              <w:t xml:space="preserve">2.13 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Организация питания детей в дошкольных учреждениях льготных категорий со скидкой  100%:</w:t>
            </w:r>
          </w:p>
          <w:p w:rsidR="00C44F6A" w:rsidRPr="002F2837" w:rsidRDefault="00C44F6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>- дети с ОВЗ и дети-инвалиды</w:t>
            </w:r>
          </w:p>
          <w:p w:rsidR="00C44F6A" w:rsidRDefault="00C44F6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 дети родителей-инвалидов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и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группы</w:t>
            </w:r>
          </w:p>
          <w:p w:rsidR="00C44F6A" w:rsidRPr="00A5501B" w:rsidRDefault="00C44F6A" w:rsidP="00E8098B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-дети сироты и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дети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1544,9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3ECA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C44F6A" w:rsidRPr="000E3EC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24реб.*250дн(70%).*100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1544,9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098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E809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283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40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профессиональной подготовки </w:t>
            </w:r>
            <w:proofErr w:type="gramStart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работников</w:t>
            </w:r>
            <w:proofErr w:type="gramEnd"/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осуществляющие приготовление пищи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2401E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175176,8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149583,2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5337,8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10243,4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10012,4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C7D6C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C7D6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C44F6A" w:rsidRPr="00EC7D6C" w:rsidRDefault="00C44F6A" w:rsidP="00EC7D6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</w:t>
            </w:r>
            <w:r>
              <w:rPr>
                <w:b/>
                <w:bCs/>
                <w:i/>
                <w:iCs/>
                <w:color w:val="auto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инвентаря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E858DB">
              <w:rPr>
                <w:rFonts w:ascii="Times New Roman" w:hAnsi="Times New Roman" w:cs="Times New Roman"/>
              </w:rPr>
              <w:t>Создание</w:t>
            </w:r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современной</w:t>
            </w:r>
            <w:r w:rsidRPr="00E858DB">
              <w:rPr>
                <w:rFonts w:ascii="Times" w:hAnsi="Times" w:cs="Times"/>
              </w:rPr>
              <w:t xml:space="preserve"> </w:t>
            </w:r>
            <w:proofErr w:type="spellStart"/>
            <w:proofErr w:type="gramStart"/>
            <w:r w:rsidRPr="00E858DB"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</w:t>
            </w:r>
            <w:r w:rsidRPr="00E858DB">
              <w:rPr>
                <w:rFonts w:ascii="Times New Roman" w:hAnsi="Times New Roman" w:cs="Times New Roman"/>
              </w:rPr>
              <w:t>риальной</w:t>
            </w:r>
            <w:proofErr w:type="gramEnd"/>
            <w:r w:rsidRPr="00E858DB">
              <w:rPr>
                <w:rFonts w:ascii="Times" w:hAnsi="Times" w:cs="Times"/>
              </w:rPr>
              <w:t xml:space="preserve"> </w:t>
            </w:r>
            <w:r w:rsidRPr="00E858DB">
              <w:rPr>
                <w:rFonts w:ascii="Times New Roman" w:hAnsi="Times New Roman" w:cs="Times New Roman"/>
              </w:rPr>
              <w:t>базы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2762A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762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58D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501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программно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методическими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художественной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литературой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детской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мебелью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физкультурным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оборудованием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игрушками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(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приобретение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музыкальных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пособий</w:t>
            </w:r>
            <w:proofErr w:type="gramStart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,</w:t>
            </w:r>
            <w:proofErr w:type="gramEnd"/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костюмов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театрализованной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,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комплект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развивающих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игр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22C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педагогического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современными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требованиями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режиме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развития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.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комплексного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подхода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решении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сохранении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укрепления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22C8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3.3  </w:t>
            </w:r>
            <w:r w:rsidRPr="004522C8">
              <w:rPr>
                <w:rFonts w:ascii="Times New Roman" w:hAnsi="Times New Roman" w:cs="Times New Roman"/>
              </w:rPr>
              <w:t>Сопровождение детей с ОВЗ, детей-инвалидов, в т.ч.:</w:t>
            </w:r>
          </w:p>
          <w:p w:rsidR="00C44F6A" w:rsidRPr="004522C8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522C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4522C8">
              <w:rPr>
                <w:rFonts w:ascii="Times New Roman" w:hAnsi="Times New Roman" w:cs="Times New Roman"/>
              </w:rPr>
              <w:t xml:space="preserve"> сопровождение детей с ОВЗ и детей-инвалидов</w:t>
            </w:r>
          </w:p>
          <w:p w:rsidR="00C44F6A" w:rsidRPr="004522C8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- присмотр и уход за детьми с ОВЗ и детьми-инвалидами</w:t>
            </w:r>
          </w:p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rPr>
                <w:b/>
                <w:bCs/>
              </w:rPr>
            </w:pPr>
            <w:r w:rsidRPr="00926372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149B8" w:rsidRDefault="00C44F6A" w:rsidP="009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149B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r>
              <w:rPr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r w:rsidRPr="008E3CB2">
              <w:rPr>
                <w:sz w:val="22"/>
                <w:szCs w:val="22"/>
              </w:rPr>
              <w:t>390,0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C3606B">
            <w:pPr>
              <w:pStyle w:val="ConsPlusCell"/>
              <w:widowControl/>
              <w:tabs>
                <w:tab w:val="left" w:pos="84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22C8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4522C8">
              <w:rPr>
                <w:rFonts w:ascii="Times New Roman" w:hAnsi="Times New Roman" w:cs="Times New Roman"/>
              </w:rPr>
              <w:t>Безопасность образовательного процесса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3.5 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экспериментальных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площадок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22C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102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деятельности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инновационном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режиме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22C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 w:rsidRPr="004522C8">
              <w:rPr>
                <w:rFonts w:ascii="Times" w:hAnsi="Times" w:cs="Times"/>
                <w:sz w:val="22"/>
                <w:szCs w:val="22"/>
              </w:rPr>
              <w:t>-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proofErr w:type="spellEnd"/>
            <w:r w:rsidRPr="004522C8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</w:t>
            </w:r>
            <w:proofErr w:type="gramEnd"/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кружковой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учреждениях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дополнительного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для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детей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возраста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 w:rsidRPr="004522C8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воспитательно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и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тельного </w:t>
            </w:r>
            <w:r w:rsidRPr="004522C8">
              <w:rPr>
                <w:rFonts w:ascii="Times New Roman" w:hAnsi="Times New Roman" w:cs="Times New Roman"/>
                <w:sz w:val="22"/>
                <w:szCs w:val="22"/>
              </w:rPr>
              <w:t>процесса</w:t>
            </w:r>
            <w:r w:rsidRPr="004522C8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3883,4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458,1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78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44F6A" w:rsidRPr="00EC7D6C" w:rsidRDefault="00C44F6A" w:rsidP="00EC7D6C">
            <w:pPr>
              <w:pStyle w:val="Default"/>
              <w:jc w:val="center"/>
              <w:rPr>
                <w:b/>
                <w:bCs/>
                <w:i/>
                <w:iCs/>
                <w:color w:val="auto"/>
              </w:rPr>
            </w:pPr>
            <w:r w:rsidRPr="00EC7D6C">
              <w:rPr>
                <w:b/>
                <w:bCs/>
                <w:i/>
                <w:iCs/>
                <w:color w:val="auto"/>
              </w:rPr>
              <w:t>Задача 4</w:t>
            </w:r>
            <w:r>
              <w:rPr>
                <w:b/>
                <w:bCs/>
                <w:i/>
                <w:iCs/>
                <w:color w:val="auto"/>
              </w:rPr>
              <w:t xml:space="preserve">. </w:t>
            </w:r>
            <w:r w:rsidRPr="00EC7D6C">
              <w:rPr>
                <w:b/>
                <w:bCs/>
                <w:i/>
                <w:iCs/>
                <w:color w:val="auto"/>
              </w:rPr>
              <w:t>Обновление состава и компетенций педагогических кадров</w:t>
            </w:r>
          </w:p>
          <w:p w:rsidR="00C44F6A" w:rsidRPr="00404F15" w:rsidRDefault="00C44F6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826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4F6A" w:rsidRPr="00404F1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системы дошкольного образования, повышения качества</w:t>
            </w:r>
            <w:r w:rsidRPr="00404F1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F283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4.1 Повышение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квалификации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руководящих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педагогических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системы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образования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26372" w:rsidRDefault="00C44F6A" w:rsidP="00996657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935FD1">
              <w:rPr>
                <w:rFonts w:ascii="Times New Roman" w:hAnsi="Times New Roman" w:cs="Times New Roman"/>
              </w:rPr>
              <w:t>Укрепление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кадрового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потенциала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системы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</w:rPr>
              <w:t>ого</w:t>
            </w:r>
            <w:r w:rsidRPr="00935FD1">
              <w:rPr>
                <w:rFonts w:ascii="Times" w:hAnsi="Times" w:cs="Times"/>
              </w:rPr>
              <w:t xml:space="preserve"> </w:t>
            </w:r>
            <w:r w:rsidRPr="00935FD1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131,1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4.2  Создание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банка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данных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передовому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педагогическому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опыту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дошкольных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работников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>4.3</w:t>
            </w:r>
            <w:r w:rsidRPr="00A5501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Проведение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конкурсов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профессионального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мастерства</w:t>
            </w:r>
          </w:p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9263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2637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a3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5501B">
              <w:rPr>
                <w:rFonts w:ascii="Times New Roman" w:hAnsi="Times New Roman" w:cs="Times New Roman"/>
              </w:rPr>
              <w:t xml:space="preserve">4.4 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Издание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информационно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>-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методического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сборника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дошкольному</w:t>
            </w:r>
            <w:r w:rsidRPr="00A5501B">
              <w:rPr>
                <w:rStyle w:val="a5"/>
                <w:rFonts w:ascii="Times" w:hAnsi="Times" w:cs="Times"/>
                <w:b w:val="0"/>
                <w:bCs w:val="0"/>
              </w:rPr>
              <w:t xml:space="preserve"> </w:t>
            </w:r>
            <w:r w:rsidRPr="00A5501B">
              <w:rPr>
                <w:rStyle w:val="a5"/>
                <w:rFonts w:ascii="Times New Roman" w:hAnsi="Times New Roman" w:cs="Times New Roman"/>
                <w:b w:val="0"/>
                <w:bCs w:val="0"/>
              </w:rPr>
              <w:t>образованию</w:t>
            </w:r>
          </w:p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65EC9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rPr>
                <w:b/>
                <w:bCs/>
              </w:rPr>
            </w:pPr>
            <w:r w:rsidRPr="00E65EC9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кадрового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потенциала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дошколь</w:t>
            </w:r>
            <w:r>
              <w:rPr>
                <w:rFonts w:ascii="Times New Roman" w:hAnsi="Times New Roman" w:cs="Times New Roman"/>
              </w:rPr>
              <w:t>н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935FD1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935FD1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E65E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r>
              <w:rPr>
                <w:sz w:val="22"/>
                <w:szCs w:val="22"/>
              </w:rPr>
              <w:t>0</w:t>
            </w:r>
            <w:r w:rsidRPr="00B15709">
              <w:rPr>
                <w:sz w:val="22"/>
                <w:szCs w:val="22"/>
              </w:rPr>
              <w:t>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r w:rsidRPr="00B15709">
              <w:rPr>
                <w:sz w:val="22"/>
                <w:szCs w:val="22"/>
              </w:rPr>
              <w:t>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4.5 </w:t>
            </w:r>
            <w:r w:rsidRPr="00217BE7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18409,3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5501B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18409,3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D0A4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D0A4F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65EC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задаче №</w:t>
            </w:r>
            <w:r w:rsidRPr="00563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18712,4</w:t>
            </w:r>
          </w:p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4654,2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4756,2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63DD5" w:rsidRDefault="00C44F6A" w:rsidP="00E809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подпрограмме № 1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534395,3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229098,2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103961,0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100136,9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101199,2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95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87532,8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341404,8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120061,8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D8637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79479,6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70907,2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70956,2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B91B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105457,7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6450F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21503,6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24481,4</w:t>
            </w:r>
          </w:p>
          <w:p w:rsidR="00C44F6A" w:rsidRPr="009F56AC" w:rsidRDefault="00C44F6A" w:rsidP="007A14B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7F62E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29229,7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30243,0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56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F56A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1492"/>
        </w:trPr>
        <w:tc>
          <w:tcPr>
            <w:tcW w:w="15279" w:type="dxa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44F6A" w:rsidRDefault="00C44F6A" w:rsidP="00EC7D6C">
            <w:pPr>
              <w:jc w:val="center"/>
              <w:rPr>
                <w:b/>
                <w:bCs/>
              </w:rPr>
            </w:pPr>
          </w:p>
          <w:p w:rsidR="00C44F6A" w:rsidRDefault="00C44F6A" w:rsidP="00EC7D6C">
            <w:pPr>
              <w:jc w:val="center"/>
              <w:rPr>
                <w:b/>
                <w:bCs/>
              </w:rPr>
            </w:pPr>
          </w:p>
          <w:p w:rsidR="00C44F6A" w:rsidRPr="00DF7E68" w:rsidRDefault="00C44F6A" w:rsidP="00EC7D6C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68">
              <w:rPr>
                <w:b/>
                <w:bCs/>
                <w:sz w:val="28"/>
                <w:szCs w:val="28"/>
              </w:rPr>
              <w:t>Подпрограмма № 2 «Развитие муниципальной системы общего и дополнительного</w:t>
            </w:r>
          </w:p>
          <w:p w:rsidR="00C44F6A" w:rsidRPr="00941E29" w:rsidRDefault="00C44F6A" w:rsidP="00DF7E68">
            <w:pPr>
              <w:jc w:val="center"/>
              <w:rPr>
                <w:b/>
                <w:bCs/>
              </w:rPr>
            </w:pPr>
            <w:r w:rsidRPr="00DF7E68">
              <w:rPr>
                <w:b/>
                <w:bCs/>
                <w:sz w:val="28"/>
                <w:szCs w:val="28"/>
              </w:rPr>
              <w:t>образования МО «Ленский муниципальный район» на 2015-2018 годы»</w:t>
            </w: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C44F6A" w:rsidRDefault="00C44F6A"/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E56789" w:rsidRDefault="00C44F6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63C5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C44F6A" w:rsidRPr="00941E29" w:rsidRDefault="00C44F6A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3B67B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815924,5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203783,4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206534,9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610934,3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148779,0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204990,2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55004,9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57755,9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F0E6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Pr="00941E29">
              <w:rPr>
                <w:rFonts w:ascii="Times New Roman" w:hAnsi="Times New Roman" w:cs="Times New Roman"/>
              </w:rPr>
              <w:t xml:space="preserve"> Финансовое обеспечение гарантий прав граждан на получение общедоступного бесплатного и  качественного дополнительного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63C5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63C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  <w:p w:rsidR="00C44F6A" w:rsidRPr="00F63C54" w:rsidRDefault="00C44F6A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47393,5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9902,2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Pr="00D06F2D">
              <w:rPr>
                <w:rFonts w:ascii="Times New Roman" w:hAnsi="Times New Roman" w:cs="Times New Roman"/>
              </w:rPr>
              <w:t xml:space="preserve"> Физкультурно-оздоровительная работа  и  спортивная работа.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941E29" w:rsidRDefault="00C44F6A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1354,6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1422,6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0619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941E29" w:rsidRDefault="00C44F6A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2560F" w:rsidRDefault="00C44F6A" w:rsidP="00357CF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6828,7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2313,1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57CF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2429,0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128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D21A8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End"/>
            <w:r w:rsidRPr="00D21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874705,3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212084,7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E256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217353,3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220784,4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D21A8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2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Создание механизмов, обеспечивающих равный доступ к качественному общему и дополнительному образованию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бразования школьными автобусами.</w:t>
            </w:r>
          </w:p>
          <w:p w:rsidR="00C44F6A" w:rsidRPr="0040619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F6A" w:rsidRPr="0040619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941E29" w:rsidRDefault="00C44F6A" w:rsidP="00996657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266EE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266EE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266EE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266EE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266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</w:t>
            </w:r>
            <w:proofErr w:type="spell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Оснащение общеобразовательных учреждений современными учебными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кабинетами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11882">
              <w:rPr>
                <w:rFonts w:ascii="Times New Roman" w:hAnsi="Times New Roman" w:cs="Times New Roman"/>
                <w:sz w:val="22"/>
                <w:szCs w:val="22"/>
              </w:rPr>
              <w:t>атериальной базы школ и учреждений дополнительного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(ремонт котельных)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98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42B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42BA4">
              <w:rPr>
                <w:rFonts w:ascii="Times New Roman" w:hAnsi="Times New Roman" w:cs="Times New Roman"/>
                <w:sz w:val="22"/>
                <w:szCs w:val="22"/>
              </w:rPr>
              <w:t>3440,0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BE09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2.4.1.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спортивного зала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и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E4BA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занятий физической культурой и спортом в спортивных залах 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CB54D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6F53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0B3BA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98B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BE095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образовательных учреждений</w:t>
            </w:r>
          </w:p>
          <w:p w:rsidR="00C44F6A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44F6A" w:rsidRPr="00BB077F" w:rsidRDefault="00C44F6A" w:rsidP="00996657">
            <w:pPr>
              <w:pStyle w:val="ConsPlusNormal"/>
              <w:widowControl/>
              <w:ind w:firstLine="0"/>
              <w:rPr>
                <w:rFonts w:cs="Times New Roman"/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B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, похвальные листы и грамоты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67BE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295D">
              <w:rPr>
                <w:rFonts w:ascii="Times New Roman" w:hAnsi="Times New Roman" w:cs="Times New Roman"/>
                <w:sz w:val="22"/>
                <w:szCs w:val="22"/>
              </w:rPr>
              <w:t>170,0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295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714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2.7 Строительство </w:t>
            </w:r>
            <w:proofErr w:type="spellStart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97145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8107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285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0B14A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212879,6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28524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106775,0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F42B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столовой посудой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0220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2.8 Подготовка проектно-сметной документации по строительству начальной школы  МБОУ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СОШ»  и осуществление привязки к местности здания начальной школы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E7E7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7E7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 w:rsidRPr="00D06F2D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D67AD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06F2D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 и замена компьютерных классов для  создания условий развития учащихся, укрепление материальной базы учреждений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51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B51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430,0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C828D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709,9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3A2AD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A2ADF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19668,3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93B7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4465,8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93B7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93B7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3017,9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93B7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670D2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технологического оборудования для организации горячего питания в образовательных учреждениях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677C" w:rsidRDefault="00C44F6A" w:rsidP="005F2E0F">
            <w:pPr>
              <w:rPr>
                <w:b/>
                <w:bCs/>
              </w:rPr>
            </w:pPr>
            <w:r w:rsidRPr="0041677C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67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240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670D2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2.13  Приобретение комплекта  столовой мебели (обеденные столы, стулья)  для образовательных учреждений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B63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F2E0F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2.14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бесплатным питанием </w:t>
            </w:r>
          </w:p>
          <w:p w:rsidR="00C44F6A" w:rsidRPr="005F2E0F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 xml:space="preserve">-обучающихся с ограниченными возможностями здоровья;     </w:t>
            </w:r>
            <w:proofErr w:type="gramStart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етей-инвалидов ;</w:t>
            </w:r>
          </w:p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-детей проживающих в интернате при школе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детей-инвалидов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</w:p>
          <w:p w:rsidR="00C44F6A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 xml:space="preserve">детей проживающих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интернатах при школе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 учащихся состоящих на учете в больнице по различным   заболеваниям</w:t>
            </w:r>
          </w:p>
          <w:p w:rsidR="00C44F6A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C44F6A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50,00* 88*175дн.=770,0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  <w:r w:rsidRPr="005F2E0F">
              <w:rPr>
                <w:rFonts w:ascii="Times New Roman" w:hAnsi="Times New Roman" w:cs="Times New Roman"/>
              </w:rPr>
              <w:t xml:space="preserve">  </w:t>
            </w:r>
            <w:r w:rsidRPr="005F2E0F">
              <w:rPr>
                <w:rFonts w:ascii="Times New Roman" w:hAnsi="Times New Roman" w:cs="Times New Roman"/>
                <w:sz w:val="22"/>
                <w:szCs w:val="22"/>
              </w:rPr>
              <w:t>Приобретение технологического оборудования для организации питьевого режима воды и фильтров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(приобретение скважинного  насоса для водоснабжения «Водомет» в МБОУ «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8C12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5F2E0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2.16  Содержание специалиста технолога по питанию по гражданско-правовому договору:      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0,5 ставки технолога  7680,00руб.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х9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412E9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B00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153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B0086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34F5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34F5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34F5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C44F6A" w:rsidRDefault="00C44F6A" w:rsidP="005F2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93B7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F2E0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F470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</w:t>
            </w:r>
          </w:p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0F7BF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</w:t>
            </w:r>
            <w:proofErr w:type="gramStart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proofErr w:type="gramEnd"/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для безопасности подвоза детей согласно установленных правил и требований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0F7BF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F470B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7C6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7145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971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7145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480262,7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320756,2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93B79" w:rsidRDefault="00C44F6A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129135,9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B42AF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15700,3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14670,3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C44F6A" w:rsidRPr="00BB077F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2E9B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r>
              <w:rPr>
                <w:sz w:val="22"/>
                <w:szCs w:val="22"/>
              </w:rPr>
              <w:t>4.1 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>педагогов в том числе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BB077F">
              <w:rPr>
                <w:sz w:val="22"/>
                <w:szCs w:val="22"/>
              </w:rPr>
              <w:t>:</w:t>
            </w:r>
            <w:proofErr w:type="gramEnd"/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-учитель года</w:t>
            </w:r>
          </w:p>
          <w:p w:rsidR="00C44F6A" w:rsidRPr="00B51D99" w:rsidRDefault="00C44F6A" w:rsidP="00996657">
            <w:r w:rsidRPr="00BB077F">
              <w:rPr>
                <w:sz w:val="22"/>
                <w:szCs w:val="22"/>
              </w:rPr>
              <w:t>-</w:t>
            </w:r>
            <w:r w:rsidRPr="00B51D99">
              <w:t>воспитатель года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51D9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 </w:t>
            </w:r>
            <w:proofErr w:type="gramStart"/>
            <w:r w:rsidRPr="00B51D9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D6D1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D6D1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r>
              <w:rPr>
                <w:sz w:val="22"/>
                <w:szCs w:val="22"/>
              </w:rPr>
              <w:lastRenderedPageBreak/>
              <w:t xml:space="preserve">4.2 </w:t>
            </w:r>
            <w:r w:rsidRPr="00BB077F">
              <w:rPr>
                <w:sz w:val="22"/>
                <w:szCs w:val="22"/>
              </w:rPr>
              <w:t>Создание условий для роста профессиональной компетенции педагогов: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</w:t>
            </w:r>
            <w:r w:rsidRPr="00BB077F">
              <w:rPr>
                <w:sz w:val="22"/>
                <w:szCs w:val="22"/>
              </w:rPr>
              <w:t>;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1481,7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1255,3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800B8B" w:rsidRDefault="00C44F6A" w:rsidP="0099665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4.3 </w:t>
            </w:r>
            <w:r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4.4 </w:t>
            </w: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Проведение военно-полевых сборов со школьниками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учебной программы  по ОБЖ и подготовка юношей к  службе </w:t>
            </w:r>
          </w:p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в вооруженных силах  РФ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B435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B4353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E425A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4.6 </w:t>
            </w:r>
            <w:r w:rsidRPr="002C506B">
              <w:rPr>
                <w:rFonts w:ascii="Times" w:hAnsi="Times" w:cs="Times"/>
                <w:b/>
                <w:bCs/>
              </w:rPr>
              <w:t xml:space="preserve">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мер социальной поддержки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квалифицированных специалистов учреждений культуры</w:t>
            </w:r>
            <w:proofErr w:type="gramEnd"/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 xml:space="preserve">в </w:t>
            </w:r>
            <w:r w:rsidRPr="00757F54">
              <w:rPr>
                <w:rStyle w:val="a5"/>
                <w:rFonts w:ascii="Times" w:hAnsi="Times" w:cs="Times"/>
                <w:b w:val="0"/>
                <w:bCs w:val="0"/>
                <w:sz w:val="22"/>
                <w:szCs w:val="22"/>
              </w:rPr>
              <w:t>рабочих поселках (поселках городского типа)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A0560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D0A4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534F5" w:rsidRDefault="00C44F6A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C44F6A" w:rsidRPr="004534F5" w:rsidRDefault="00C44F6A" w:rsidP="004534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-школы( 450 работн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</w:t>
            </w:r>
            <w:proofErr w:type="gramStart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образования  (40работн.х956,00руб.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538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D12F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D12F9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F3547C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3547C">
              <w:rPr>
                <w:rFonts w:ascii="Times New Roman" w:hAnsi="Times New Roman" w:cs="Times New Roman"/>
                <w:sz w:val="22"/>
                <w:szCs w:val="22"/>
              </w:rPr>
              <w:t>468,4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Оснащение медицинских кабинетов общеобразовательных учреждений современным медицинским оборудованием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4534F5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A96A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42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Pr="004534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проезда к месту отдыха и обратно работникам образовательных учреждений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7C6532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96A16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63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7C65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задаче№4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45547,6</w:t>
            </w:r>
          </w:p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10468,4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11600,8</w:t>
            </w:r>
          </w:p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11790,0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11688,4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80D99" w:rsidRDefault="00C44F6A" w:rsidP="004534F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C7D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5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Совершенствование системы выяв</w:t>
            </w:r>
            <w:r>
              <w:rPr>
                <w:b/>
                <w:bCs/>
                <w:i/>
                <w:iCs/>
              </w:rPr>
              <w:t>ления и развития талантов детей.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r>
              <w:rPr>
                <w:sz w:val="22"/>
                <w:szCs w:val="22"/>
              </w:rPr>
              <w:t>5.1</w:t>
            </w:r>
            <w:r w:rsidRPr="002C506B">
              <w:rPr>
                <w:sz w:val="22"/>
                <w:szCs w:val="22"/>
              </w:rPr>
              <w:t xml:space="preserve"> Поддержка одаренных детей: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-медалисты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-отличники учебы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7106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5.2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МБОУ ДОД «ДШИ»)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2307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10661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0661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t xml:space="preserve">5.3 </w:t>
            </w: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00B8B">
              <w:rPr>
                <w:sz w:val="22"/>
                <w:szCs w:val="22"/>
              </w:rPr>
              <w:t xml:space="preserve"> :</w:t>
            </w:r>
            <w:proofErr w:type="gramEnd"/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 xml:space="preserve">слеты </w:t>
            </w:r>
          </w:p>
          <w:p w:rsidR="00C44F6A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E80D9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0619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406195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E80D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pPr>
              <w:pStyle w:val="a6"/>
              <w:ind w:left="0"/>
            </w:pPr>
            <w:r>
              <w:rPr>
                <w:sz w:val="22"/>
                <w:szCs w:val="22"/>
              </w:rPr>
              <w:lastRenderedPageBreak/>
              <w:t xml:space="preserve">5.4 Участие в </w:t>
            </w:r>
            <w:r w:rsidRPr="002C506B">
              <w:rPr>
                <w:sz w:val="22"/>
                <w:szCs w:val="22"/>
              </w:rPr>
              <w:t>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олимпиады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конференции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конкурсы</w:t>
            </w:r>
          </w:p>
          <w:p w:rsidR="00C44F6A" w:rsidRPr="00BB077F" w:rsidRDefault="00C44F6A" w:rsidP="00996657">
            <w:r w:rsidRPr="00BB077F">
              <w:rPr>
                <w:sz w:val="22"/>
                <w:szCs w:val="22"/>
              </w:rPr>
              <w:t>соревнования</w:t>
            </w:r>
          </w:p>
          <w:p w:rsidR="00C44F6A" w:rsidRPr="00BB077F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C44F6A" w:rsidRPr="00BB077F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06195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  <w:p w:rsidR="00C44F6A" w:rsidRPr="00D11882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677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41677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450F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BB077F" w:rsidRDefault="00C44F6A" w:rsidP="00996657">
            <w:r>
              <w:rPr>
                <w:sz w:val="22"/>
                <w:szCs w:val="22"/>
              </w:rPr>
              <w:t xml:space="preserve">5.5 </w:t>
            </w:r>
            <w:r w:rsidRPr="00BB077F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C44F6A" w:rsidRDefault="00C44F6A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F6A" w:rsidRDefault="00C44F6A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4F6A" w:rsidRPr="00BB077F" w:rsidRDefault="00C44F6A" w:rsidP="00996657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677C" w:rsidRDefault="00C44F6A" w:rsidP="00996657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941E29">
              <w:rPr>
                <w:rFonts w:ascii="Times New Roman" w:hAnsi="Times New Roman" w:cs="Times New Roman"/>
              </w:rPr>
              <w:t>Итого, в том числе</w:t>
            </w:r>
          </w:p>
          <w:p w:rsidR="00C44F6A" w:rsidRPr="00D11882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1677C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1677C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D343C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4D343C" w:rsidRDefault="00C44F6A" w:rsidP="0099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751ED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a3"/>
              <w:rPr>
                <w:rFonts w:ascii="Times New Roman" w:hAnsi="Times New Roman" w:cs="Times New Roman"/>
              </w:rPr>
            </w:pPr>
            <w:r w:rsidRPr="00511360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1136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11360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B635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3049,6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71066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85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7145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44F6A" w:rsidRPr="0097145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 по подпрограмме №2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44F6A" w:rsidRPr="00106F2F" w:rsidRDefault="00C44F6A" w:rsidP="0099665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6E0E3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1414484,2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546358,9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753D7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368138,6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248793,6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251193,1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10732,0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4484,9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AF624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905708,3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E37DA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375982,2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B64CA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184956,4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172179,6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172590,1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494103,9</w:t>
            </w:r>
          </w:p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1A637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165891,8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175890,9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75166,1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77155,1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EBC">
              <w:rPr>
                <w:b/>
                <w:bCs/>
              </w:rPr>
              <w:t xml:space="preserve">Подпрограмма № </w:t>
            </w:r>
            <w:r>
              <w:rPr>
                <w:b/>
                <w:bCs/>
              </w:rPr>
              <w:t xml:space="preserve">3 </w:t>
            </w:r>
            <w:r w:rsidRPr="003A2E60">
              <w:rPr>
                <w:b/>
                <w:bCs/>
                <w:u w:color="2A6EC3"/>
              </w:rPr>
              <w:t>«</w:t>
            </w:r>
            <w:r w:rsidRPr="003A2E60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 образования Администрации  МО « Ленский  муниципальный район</w:t>
            </w:r>
            <w:r w:rsidRPr="003A2E60">
              <w:rPr>
                <w:b/>
                <w:bCs/>
              </w:rPr>
              <w:t>»</w:t>
            </w:r>
          </w:p>
          <w:p w:rsidR="00C44F6A" w:rsidRPr="00941E29" w:rsidRDefault="00C44F6A" w:rsidP="003A2E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3476F" w:rsidRDefault="00C44F6A" w:rsidP="00E950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13476F">
              <w:rPr>
                <w:b/>
                <w:bCs/>
                <w:i/>
                <w:iCs/>
              </w:rPr>
              <w:t>Задача</w:t>
            </w:r>
            <w:proofErr w:type="gramStart"/>
            <w:r w:rsidRPr="0013476F">
              <w:rPr>
                <w:b/>
                <w:bCs/>
                <w:i/>
                <w:iCs/>
              </w:rPr>
              <w:t>1</w:t>
            </w:r>
            <w:proofErr w:type="gramEnd"/>
            <w:r w:rsidRPr="0013476F">
              <w:rPr>
                <w:b/>
                <w:bCs/>
                <w:i/>
                <w:iCs/>
              </w:rPr>
              <w:t>.Повышение эффективности деятельности Отдела  образования Администрации МО «Ленский муниципальный</w:t>
            </w:r>
            <w:r w:rsidRPr="0013476F">
              <w:rPr>
                <w:b/>
                <w:bCs/>
              </w:rPr>
              <w:t xml:space="preserve"> </w:t>
            </w:r>
            <w:r w:rsidRPr="0013476F">
              <w:rPr>
                <w:b/>
                <w:bCs/>
                <w:i/>
                <w:iCs/>
              </w:rPr>
              <w:t>район».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2053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2053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МО «Ленский муниципальный район»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54BA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  <w:p w:rsidR="00C44F6A" w:rsidRPr="00C43F48" w:rsidRDefault="00C44F6A" w:rsidP="009F79D2">
            <w:pPr>
              <w:jc w:val="right"/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66D0E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66D0E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66D0E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66D0E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66D0E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66D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2053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2053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2053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751ED3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22837,4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5698,5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6054,2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62053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9501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54BA6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154BA6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44F6A" w:rsidRPr="00C43F48" w:rsidRDefault="00C44F6A" w:rsidP="009F79D2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1A6E1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5739,5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6079,2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3476F" w:rsidRDefault="00C44F6A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 2.  Развитие информационно-коммуникационной инфраструктуры Отдела образования Администрации МО «Ленский муниципальный район», обеспечение максимально доступа населения к информации.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44F6A" w:rsidRPr="00C43F48" w:rsidRDefault="00C44F6A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C4AE0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C4AE0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C4AE0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C4AE0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A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C4AE0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задаче №2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A6E10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1572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3476F" w:rsidRDefault="00C44F6A" w:rsidP="00453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7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 3.  Повышение качества и доступности предоставления государственных и муниципальных услуг на территории МО «Ленский муниципальный район».</w:t>
            </w: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C4AE0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  Проведение анализа  специалистами Отдела образования, у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>довлетворенност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C4AE0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качеством и </w:t>
            </w:r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  <w:proofErr w:type="gramStart"/>
            <w:r w:rsidRPr="005C4AE0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44F6A" w:rsidRPr="00C43F48" w:rsidRDefault="00C44F6A" w:rsidP="005C4AE0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6A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6A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6A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6A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F6A" w:rsidRPr="00E95017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44F6A" w:rsidRPr="00C43F48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F4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5C4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941E29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F6A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E9501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задаче№</w:t>
            </w:r>
            <w:proofErr w:type="spellEnd"/>
            <w:r w:rsidRPr="00504B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504B45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C43F48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</w:t>
            </w: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Итого, в том числе</w:t>
            </w:r>
          </w:p>
          <w:p w:rsidR="00C44F6A" w:rsidRPr="00A74DA4" w:rsidRDefault="00C44F6A" w:rsidP="00996657">
            <w:pPr>
              <w:jc w:val="right"/>
              <w:rPr>
                <w:b/>
                <w:bCs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A66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22927,4</w:t>
            </w:r>
          </w:p>
          <w:p w:rsidR="00C44F6A" w:rsidRPr="00A74DA4" w:rsidRDefault="00C44F6A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4697,4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5751,5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F79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6091,2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A74DA4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14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Итого, в том числе</w:t>
            </w:r>
          </w:p>
          <w:p w:rsidR="00C44F6A" w:rsidRPr="00106F2F" w:rsidRDefault="00C44F6A" w:rsidP="009F79D2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8F0A8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1971806,9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780154,5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89327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478486,9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354682,0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358483,5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98264,8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92017,7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150C7E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3351,3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1447,9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1247113,1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AB6E9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496044,0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264436,0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243086,8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243546,3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бюджет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622489,0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192092,8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206759,6</w:t>
            </w:r>
          </w:p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110147,3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113489,3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F79D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внебюджетные средства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44F6A" w:rsidRPr="00A74DA4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F6A" w:rsidRPr="00106F2F" w:rsidRDefault="00C44F6A" w:rsidP="00996657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44F6A" w:rsidRDefault="00C44F6A" w:rsidP="0096470B">
      <w:pPr>
        <w:sectPr w:rsidR="00C44F6A" w:rsidSect="0010218F">
          <w:pgSz w:w="16838" w:h="11906" w:orient="landscape"/>
          <w:pgMar w:top="360" w:right="425" w:bottom="180" w:left="709" w:header="709" w:footer="709" w:gutter="0"/>
          <w:cols w:space="708"/>
          <w:docGrid w:linePitch="360"/>
        </w:sectPr>
      </w:pPr>
    </w:p>
    <w:p w:rsidR="00C44F6A" w:rsidRDefault="00C44F6A" w:rsidP="006C17E5">
      <w:pPr>
        <w:pStyle w:val="a3"/>
        <w:rPr>
          <w:rFonts w:cs="Times New Roman"/>
        </w:rPr>
      </w:pPr>
    </w:p>
    <w:p w:rsidR="00C44F6A" w:rsidRDefault="00C44F6A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Default="00C44F6A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Default="00C44F6A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Default="00C44F6A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Default="00C44F6A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Default="00C44F6A" w:rsidP="006C17E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4F6A" w:rsidRPr="00D03DE9" w:rsidRDefault="00C44F6A" w:rsidP="00F83F41">
      <w:pPr>
        <w:pStyle w:val="Default"/>
        <w:jc w:val="both"/>
        <w:rPr>
          <w:color w:val="auto"/>
        </w:rPr>
      </w:pPr>
      <w:proofErr w:type="spellStart"/>
      <w:proofErr w:type="gramStart"/>
    </w:p>
    <w:proofErr w:type="spellEnd"/>
    <w:proofErr w:type="gramEnd"/>
    <w:sectPr w:rsidR="00C44F6A" w:rsidRPr="00D03DE9" w:rsidSect="006C17E5">
      <w:pgSz w:w="11906" w:h="16838"/>
      <w:pgMar w:top="425" w:right="53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0B" w:rsidRPr="00563DD5" w:rsidRDefault="0096470B" w:rsidP="00563DD5">
      <w:r>
        <w:separator/>
      </w:r>
    </w:p>
  </w:endnote>
  <w:endnote w:type="continuationSeparator" w:id="1">
    <w:p w:rsidR="0096470B" w:rsidRPr="00563DD5" w:rsidRDefault="0096470B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0B" w:rsidRPr="00563DD5" w:rsidRDefault="0096470B" w:rsidP="00563DD5">
      <w:r>
        <w:separator/>
      </w:r>
    </w:p>
  </w:footnote>
  <w:footnote w:type="continuationSeparator" w:id="1">
    <w:p w:rsidR="0096470B" w:rsidRPr="00563DD5" w:rsidRDefault="0096470B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1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3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19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0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10"/>
  </w:num>
  <w:num w:numId="17">
    <w:abstractNumId w:val="21"/>
  </w:num>
  <w:num w:numId="18">
    <w:abstractNumId w:val="12"/>
  </w:num>
  <w:num w:numId="19">
    <w:abstractNumId w:val="14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499B"/>
    <w:rsid w:val="000055AE"/>
    <w:rsid w:val="00007367"/>
    <w:rsid w:val="000077FB"/>
    <w:rsid w:val="00007A56"/>
    <w:rsid w:val="000119BD"/>
    <w:rsid w:val="00012F78"/>
    <w:rsid w:val="00014F2B"/>
    <w:rsid w:val="00015624"/>
    <w:rsid w:val="00031643"/>
    <w:rsid w:val="00031B8B"/>
    <w:rsid w:val="000373F7"/>
    <w:rsid w:val="000460B1"/>
    <w:rsid w:val="00052E17"/>
    <w:rsid w:val="00053029"/>
    <w:rsid w:val="00053A47"/>
    <w:rsid w:val="0005759E"/>
    <w:rsid w:val="00064A7E"/>
    <w:rsid w:val="00066CB1"/>
    <w:rsid w:val="00072239"/>
    <w:rsid w:val="00072450"/>
    <w:rsid w:val="000737EC"/>
    <w:rsid w:val="00081063"/>
    <w:rsid w:val="00081C80"/>
    <w:rsid w:val="0008579D"/>
    <w:rsid w:val="00096690"/>
    <w:rsid w:val="000A1B75"/>
    <w:rsid w:val="000A2D89"/>
    <w:rsid w:val="000A5E72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5F1F"/>
    <w:rsid w:val="000E2461"/>
    <w:rsid w:val="000E3BE0"/>
    <w:rsid w:val="000E3ECA"/>
    <w:rsid w:val="000F13CD"/>
    <w:rsid w:val="000F3208"/>
    <w:rsid w:val="000F3B65"/>
    <w:rsid w:val="000F4A51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6F2F"/>
    <w:rsid w:val="00110112"/>
    <w:rsid w:val="00111182"/>
    <w:rsid w:val="00115382"/>
    <w:rsid w:val="00120AFE"/>
    <w:rsid w:val="00123073"/>
    <w:rsid w:val="001243C5"/>
    <w:rsid w:val="001279C7"/>
    <w:rsid w:val="001310D0"/>
    <w:rsid w:val="0013476F"/>
    <w:rsid w:val="0013563E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75BB1"/>
    <w:rsid w:val="0017676A"/>
    <w:rsid w:val="001821CE"/>
    <w:rsid w:val="00190577"/>
    <w:rsid w:val="00192AC3"/>
    <w:rsid w:val="0019332F"/>
    <w:rsid w:val="0019455D"/>
    <w:rsid w:val="001A1960"/>
    <w:rsid w:val="001A601F"/>
    <w:rsid w:val="001A6376"/>
    <w:rsid w:val="001A6E10"/>
    <w:rsid w:val="001B1F29"/>
    <w:rsid w:val="001C1E64"/>
    <w:rsid w:val="001C1FAD"/>
    <w:rsid w:val="001C2666"/>
    <w:rsid w:val="001C6FDC"/>
    <w:rsid w:val="001D2D3E"/>
    <w:rsid w:val="001D5947"/>
    <w:rsid w:val="001D7A1B"/>
    <w:rsid w:val="001E2CA6"/>
    <w:rsid w:val="001E3100"/>
    <w:rsid w:val="001E45E3"/>
    <w:rsid w:val="001F16B6"/>
    <w:rsid w:val="001F213F"/>
    <w:rsid w:val="001F5143"/>
    <w:rsid w:val="001F6DA2"/>
    <w:rsid w:val="001F763D"/>
    <w:rsid w:val="00200569"/>
    <w:rsid w:val="00205399"/>
    <w:rsid w:val="0020717E"/>
    <w:rsid w:val="0021023A"/>
    <w:rsid w:val="00211307"/>
    <w:rsid w:val="00211D13"/>
    <w:rsid w:val="00214BCE"/>
    <w:rsid w:val="00215459"/>
    <w:rsid w:val="00217BE7"/>
    <w:rsid w:val="002250AD"/>
    <w:rsid w:val="002321DF"/>
    <w:rsid w:val="002411C1"/>
    <w:rsid w:val="00250E34"/>
    <w:rsid w:val="002557EC"/>
    <w:rsid w:val="00260516"/>
    <w:rsid w:val="00272BC4"/>
    <w:rsid w:val="00273649"/>
    <w:rsid w:val="00274786"/>
    <w:rsid w:val="002762A2"/>
    <w:rsid w:val="002819EC"/>
    <w:rsid w:val="00282AB4"/>
    <w:rsid w:val="00285243"/>
    <w:rsid w:val="002858C5"/>
    <w:rsid w:val="00287765"/>
    <w:rsid w:val="002939D2"/>
    <w:rsid w:val="00294878"/>
    <w:rsid w:val="00295989"/>
    <w:rsid w:val="00296B79"/>
    <w:rsid w:val="002A021E"/>
    <w:rsid w:val="002A1090"/>
    <w:rsid w:val="002B2862"/>
    <w:rsid w:val="002B2F8C"/>
    <w:rsid w:val="002B6826"/>
    <w:rsid w:val="002C198D"/>
    <w:rsid w:val="002C506B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5193"/>
    <w:rsid w:val="003207D6"/>
    <w:rsid w:val="0032401E"/>
    <w:rsid w:val="0032794A"/>
    <w:rsid w:val="00336D4B"/>
    <w:rsid w:val="00342C5B"/>
    <w:rsid w:val="00344775"/>
    <w:rsid w:val="00345C67"/>
    <w:rsid w:val="00346ED4"/>
    <w:rsid w:val="0035210D"/>
    <w:rsid w:val="00355049"/>
    <w:rsid w:val="00357CFF"/>
    <w:rsid w:val="00361176"/>
    <w:rsid w:val="00362987"/>
    <w:rsid w:val="00363461"/>
    <w:rsid w:val="003700A8"/>
    <w:rsid w:val="00371C62"/>
    <w:rsid w:val="00372135"/>
    <w:rsid w:val="0037534D"/>
    <w:rsid w:val="00376A2C"/>
    <w:rsid w:val="00381474"/>
    <w:rsid w:val="00390B27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495C"/>
    <w:rsid w:val="003B4177"/>
    <w:rsid w:val="003B67B2"/>
    <w:rsid w:val="003C3808"/>
    <w:rsid w:val="003D0896"/>
    <w:rsid w:val="003D23A0"/>
    <w:rsid w:val="003D3C8E"/>
    <w:rsid w:val="003D517F"/>
    <w:rsid w:val="003D5A42"/>
    <w:rsid w:val="003D5CA3"/>
    <w:rsid w:val="003D76AA"/>
    <w:rsid w:val="003E3569"/>
    <w:rsid w:val="003E3C1D"/>
    <w:rsid w:val="003E7E74"/>
    <w:rsid w:val="003F0E62"/>
    <w:rsid w:val="003F18D0"/>
    <w:rsid w:val="003F2884"/>
    <w:rsid w:val="003F6E8A"/>
    <w:rsid w:val="00404F15"/>
    <w:rsid w:val="00406195"/>
    <w:rsid w:val="00407872"/>
    <w:rsid w:val="004111A7"/>
    <w:rsid w:val="00412E9B"/>
    <w:rsid w:val="0041677C"/>
    <w:rsid w:val="00417968"/>
    <w:rsid w:val="00433586"/>
    <w:rsid w:val="004343F5"/>
    <w:rsid w:val="00434B2A"/>
    <w:rsid w:val="004500E6"/>
    <w:rsid w:val="00451F15"/>
    <w:rsid w:val="004522C8"/>
    <w:rsid w:val="00452604"/>
    <w:rsid w:val="00452956"/>
    <w:rsid w:val="004534F5"/>
    <w:rsid w:val="00454BD1"/>
    <w:rsid w:val="004670D2"/>
    <w:rsid w:val="00480F34"/>
    <w:rsid w:val="00481B26"/>
    <w:rsid w:val="00482F96"/>
    <w:rsid w:val="00483CEC"/>
    <w:rsid w:val="00487C84"/>
    <w:rsid w:val="00490210"/>
    <w:rsid w:val="00495FC8"/>
    <w:rsid w:val="00496103"/>
    <w:rsid w:val="004A1CAB"/>
    <w:rsid w:val="004A6012"/>
    <w:rsid w:val="004B2F25"/>
    <w:rsid w:val="004B43A7"/>
    <w:rsid w:val="004B4777"/>
    <w:rsid w:val="004B6EAB"/>
    <w:rsid w:val="004C1E9F"/>
    <w:rsid w:val="004D343C"/>
    <w:rsid w:val="004D5F49"/>
    <w:rsid w:val="004E08BA"/>
    <w:rsid w:val="004E3640"/>
    <w:rsid w:val="004E3687"/>
    <w:rsid w:val="004E3804"/>
    <w:rsid w:val="004F62A8"/>
    <w:rsid w:val="004F67C8"/>
    <w:rsid w:val="004F6929"/>
    <w:rsid w:val="0050235E"/>
    <w:rsid w:val="00502423"/>
    <w:rsid w:val="00504B45"/>
    <w:rsid w:val="00511360"/>
    <w:rsid w:val="005137A9"/>
    <w:rsid w:val="00513C69"/>
    <w:rsid w:val="00517CFE"/>
    <w:rsid w:val="005236B5"/>
    <w:rsid w:val="005275AE"/>
    <w:rsid w:val="00531243"/>
    <w:rsid w:val="00543699"/>
    <w:rsid w:val="00544385"/>
    <w:rsid w:val="005453E4"/>
    <w:rsid w:val="00545C8E"/>
    <w:rsid w:val="00552FE6"/>
    <w:rsid w:val="0056230E"/>
    <w:rsid w:val="00563DD5"/>
    <w:rsid w:val="005648F8"/>
    <w:rsid w:val="005665D4"/>
    <w:rsid w:val="005670D4"/>
    <w:rsid w:val="00570712"/>
    <w:rsid w:val="005749BD"/>
    <w:rsid w:val="00577072"/>
    <w:rsid w:val="005843B8"/>
    <w:rsid w:val="00586084"/>
    <w:rsid w:val="005903BA"/>
    <w:rsid w:val="0059182E"/>
    <w:rsid w:val="00594C2F"/>
    <w:rsid w:val="00595AE3"/>
    <w:rsid w:val="005A07DC"/>
    <w:rsid w:val="005A2434"/>
    <w:rsid w:val="005A342F"/>
    <w:rsid w:val="005B4CB9"/>
    <w:rsid w:val="005C221D"/>
    <w:rsid w:val="005C4AE0"/>
    <w:rsid w:val="005C617D"/>
    <w:rsid w:val="005D0A4F"/>
    <w:rsid w:val="005D22F8"/>
    <w:rsid w:val="005D3909"/>
    <w:rsid w:val="005D406E"/>
    <w:rsid w:val="005D4951"/>
    <w:rsid w:val="005D725D"/>
    <w:rsid w:val="005E3D2B"/>
    <w:rsid w:val="005E43AF"/>
    <w:rsid w:val="005E7BEC"/>
    <w:rsid w:val="005F0A1D"/>
    <w:rsid w:val="005F2E0F"/>
    <w:rsid w:val="005F5F26"/>
    <w:rsid w:val="005F5FC9"/>
    <w:rsid w:val="005F67F8"/>
    <w:rsid w:val="005F778D"/>
    <w:rsid w:val="00600FD3"/>
    <w:rsid w:val="0060291F"/>
    <w:rsid w:val="00604E97"/>
    <w:rsid w:val="006062A8"/>
    <w:rsid w:val="00610078"/>
    <w:rsid w:val="0061233A"/>
    <w:rsid w:val="0061415F"/>
    <w:rsid w:val="00620538"/>
    <w:rsid w:val="006217E0"/>
    <w:rsid w:val="0062387B"/>
    <w:rsid w:val="0063120A"/>
    <w:rsid w:val="00634750"/>
    <w:rsid w:val="0063633A"/>
    <w:rsid w:val="00637059"/>
    <w:rsid w:val="00641811"/>
    <w:rsid w:val="00643529"/>
    <w:rsid w:val="006450F6"/>
    <w:rsid w:val="006474E9"/>
    <w:rsid w:val="006567DA"/>
    <w:rsid w:val="00662CB5"/>
    <w:rsid w:val="00664599"/>
    <w:rsid w:val="00664F09"/>
    <w:rsid w:val="0067307D"/>
    <w:rsid w:val="00675125"/>
    <w:rsid w:val="0067582F"/>
    <w:rsid w:val="006771F4"/>
    <w:rsid w:val="00683D52"/>
    <w:rsid w:val="00690D84"/>
    <w:rsid w:val="006A4E58"/>
    <w:rsid w:val="006C17E5"/>
    <w:rsid w:val="006E0E34"/>
    <w:rsid w:val="006E1D11"/>
    <w:rsid w:val="006F0AC5"/>
    <w:rsid w:val="006F53C6"/>
    <w:rsid w:val="00702206"/>
    <w:rsid w:val="00703ACE"/>
    <w:rsid w:val="00705383"/>
    <w:rsid w:val="00710661"/>
    <w:rsid w:val="007111F0"/>
    <w:rsid w:val="00712637"/>
    <w:rsid w:val="00714899"/>
    <w:rsid w:val="00716583"/>
    <w:rsid w:val="0071736B"/>
    <w:rsid w:val="007258D9"/>
    <w:rsid w:val="00730D7B"/>
    <w:rsid w:val="00733F88"/>
    <w:rsid w:val="00734C70"/>
    <w:rsid w:val="00741F1F"/>
    <w:rsid w:val="007475AE"/>
    <w:rsid w:val="00751D69"/>
    <w:rsid w:val="00751ED3"/>
    <w:rsid w:val="0075355F"/>
    <w:rsid w:val="00753D72"/>
    <w:rsid w:val="00755CBD"/>
    <w:rsid w:val="00755ECB"/>
    <w:rsid w:val="0075690A"/>
    <w:rsid w:val="00757F54"/>
    <w:rsid w:val="00760076"/>
    <w:rsid w:val="00765624"/>
    <w:rsid w:val="00771AB1"/>
    <w:rsid w:val="00776919"/>
    <w:rsid w:val="0077767F"/>
    <w:rsid w:val="00780020"/>
    <w:rsid w:val="0078682A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B362D"/>
    <w:rsid w:val="007B55F5"/>
    <w:rsid w:val="007B6350"/>
    <w:rsid w:val="007B690E"/>
    <w:rsid w:val="007C6532"/>
    <w:rsid w:val="007D0400"/>
    <w:rsid w:val="007E1ACA"/>
    <w:rsid w:val="007F418A"/>
    <w:rsid w:val="007F62EC"/>
    <w:rsid w:val="00800B8B"/>
    <w:rsid w:val="00802CA6"/>
    <w:rsid w:val="00807BB9"/>
    <w:rsid w:val="00810755"/>
    <w:rsid w:val="00812C4A"/>
    <w:rsid w:val="00813C33"/>
    <w:rsid w:val="00815EF6"/>
    <w:rsid w:val="008176AC"/>
    <w:rsid w:val="00820788"/>
    <w:rsid w:val="008212B1"/>
    <w:rsid w:val="00824C40"/>
    <w:rsid w:val="00824D15"/>
    <w:rsid w:val="00831CBD"/>
    <w:rsid w:val="0083481E"/>
    <w:rsid w:val="00840CFC"/>
    <w:rsid w:val="00861D51"/>
    <w:rsid w:val="00864005"/>
    <w:rsid w:val="00864958"/>
    <w:rsid w:val="00865765"/>
    <w:rsid w:val="0088792A"/>
    <w:rsid w:val="00892832"/>
    <w:rsid w:val="0089327A"/>
    <w:rsid w:val="008B405F"/>
    <w:rsid w:val="008C122F"/>
    <w:rsid w:val="008C1CDB"/>
    <w:rsid w:val="008D56C2"/>
    <w:rsid w:val="008D628B"/>
    <w:rsid w:val="008D6856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F87"/>
    <w:rsid w:val="00910DAE"/>
    <w:rsid w:val="00911E2F"/>
    <w:rsid w:val="00912CAE"/>
    <w:rsid w:val="0091312C"/>
    <w:rsid w:val="00916576"/>
    <w:rsid w:val="00926372"/>
    <w:rsid w:val="00932E40"/>
    <w:rsid w:val="00935FD1"/>
    <w:rsid w:val="00936FA6"/>
    <w:rsid w:val="00937F04"/>
    <w:rsid w:val="00941E29"/>
    <w:rsid w:val="00942A65"/>
    <w:rsid w:val="00943911"/>
    <w:rsid w:val="009459DE"/>
    <w:rsid w:val="00947776"/>
    <w:rsid w:val="00950B6C"/>
    <w:rsid w:val="00960034"/>
    <w:rsid w:val="0096470B"/>
    <w:rsid w:val="00966821"/>
    <w:rsid w:val="00971459"/>
    <w:rsid w:val="00971BA4"/>
    <w:rsid w:val="0097431C"/>
    <w:rsid w:val="00974F5A"/>
    <w:rsid w:val="0097574A"/>
    <w:rsid w:val="00976E01"/>
    <w:rsid w:val="00980A0F"/>
    <w:rsid w:val="0098113A"/>
    <w:rsid w:val="00985C0C"/>
    <w:rsid w:val="00987A0F"/>
    <w:rsid w:val="009919FB"/>
    <w:rsid w:val="009961AB"/>
    <w:rsid w:val="00996657"/>
    <w:rsid w:val="00996A3C"/>
    <w:rsid w:val="009A47D1"/>
    <w:rsid w:val="009A5D45"/>
    <w:rsid w:val="009B276D"/>
    <w:rsid w:val="009B3D9C"/>
    <w:rsid w:val="009B47A7"/>
    <w:rsid w:val="009C391F"/>
    <w:rsid w:val="009C7992"/>
    <w:rsid w:val="009D0EEB"/>
    <w:rsid w:val="009D193D"/>
    <w:rsid w:val="009D6D1A"/>
    <w:rsid w:val="009E4BAE"/>
    <w:rsid w:val="009F05CB"/>
    <w:rsid w:val="009F56AC"/>
    <w:rsid w:val="009F79D2"/>
    <w:rsid w:val="00A03104"/>
    <w:rsid w:val="00A05505"/>
    <w:rsid w:val="00A05607"/>
    <w:rsid w:val="00A10006"/>
    <w:rsid w:val="00A13CC3"/>
    <w:rsid w:val="00A17D0F"/>
    <w:rsid w:val="00A27B3F"/>
    <w:rsid w:val="00A4194C"/>
    <w:rsid w:val="00A425E2"/>
    <w:rsid w:val="00A44C35"/>
    <w:rsid w:val="00A46B20"/>
    <w:rsid w:val="00A46C6F"/>
    <w:rsid w:val="00A478F9"/>
    <w:rsid w:val="00A5501B"/>
    <w:rsid w:val="00A55AA0"/>
    <w:rsid w:val="00A575C3"/>
    <w:rsid w:val="00A66D0E"/>
    <w:rsid w:val="00A7261D"/>
    <w:rsid w:val="00A74DA4"/>
    <w:rsid w:val="00A764FC"/>
    <w:rsid w:val="00A7782E"/>
    <w:rsid w:val="00A77BF2"/>
    <w:rsid w:val="00A814DA"/>
    <w:rsid w:val="00A92C5E"/>
    <w:rsid w:val="00A96A16"/>
    <w:rsid w:val="00AA00E6"/>
    <w:rsid w:val="00AA099F"/>
    <w:rsid w:val="00AA6333"/>
    <w:rsid w:val="00AB20E8"/>
    <w:rsid w:val="00AB2A69"/>
    <w:rsid w:val="00AB2DE5"/>
    <w:rsid w:val="00AB4353"/>
    <w:rsid w:val="00AB49CB"/>
    <w:rsid w:val="00AB67DF"/>
    <w:rsid w:val="00AB6E97"/>
    <w:rsid w:val="00AC2E56"/>
    <w:rsid w:val="00AC637C"/>
    <w:rsid w:val="00AD1647"/>
    <w:rsid w:val="00AD2684"/>
    <w:rsid w:val="00AD3954"/>
    <w:rsid w:val="00AF0F80"/>
    <w:rsid w:val="00AF1251"/>
    <w:rsid w:val="00AF5EAD"/>
    <w:rsid w:val="00AF6243"/>
    <w:rsid w:val="00AF68DA"/>
    <w:rsid w:val="00B0369F"/>
    <w:rsid w:val="00B04A0B"/>
    <w:rsid w:val="00B04BEB"/>
    <w:rsid w:val="00B12F52"/>
    <w:rsid w:val="00B1466B"/>
    <w:rsid w:val="00B15709"/>
    <w:rsid w:val="00B1798C"/>
    <w:rsid w:val="00B23C99"/>
    <w:rsid w:val="00B27E3E"/>
    <w:rsid w:val="00B42159"/>
    <w:rsid w:val="00B428B2"/>
    <w:rsid w:val="00B42AF1"/>
    <w:rsid w:val="00B43A28"/>
    <w:rsid w:val="00B51D99"/>
    <w:rsid w:val="00B53015"/>
    <w:rsid w:val="00B56BF4"/>
    <w:rsid w:val="00B56D96"/>
    <w:rsid w:val="00B57D36"/>
    <w:rsid w:val="00B606B1"/>
    <w:rsid w:val="00B64CAC"/>
    <w:rsid w:val="00B67BE2"/>
    <w:rsid w:val="00B67C0F"/>
    <w:rsid w:val="00B72263"/>
    <w:rsid w:val="00B7490D"/>
    <w:rsid w:val="00B75B53"/>
    <w:rsid w:val="00B91950"/>
    <w:rsid w:val="00B91BA4"/>
    <w:rsid w:val="00B9558F"/>
    <w:rsid w:val="00BB077F"/>
    <w:rsid w:val="00BB1289"/>
    <w:rsid w:val="00BB38FA"/>
    <w:rsid w:val="00BB6E53"/>
    <w:rsid w:val="00BC544F"/>
    <w:rsid w:val="00BC5BE6"/>
    <w:rsid w:val="00BC6DBA"/>
    <w:rsid w:val="00BC7993"/>
    <w:rsid w:val="00BD7980"/>
    <w:rsid w:val="00BE0958"/>
    <w:rsid w:val="00BF355B"/>
    <w:rsid w:val="00BF79A3"/>
    <w:rsid w:val="00C0291E"/>
    <w:rsid w:val="00C038CB"/>
    <w:rsid w:val="00C11031"/>
    <w:rsid w:val="00C13420"/>
    <w:rsid w:val="00C149B8"/>
    <w:rsid w:val="00C17A84"/>
    <w:rsid w:val="00C2246F"/>
    <w:rsid w:val="00C24251"/>
    <w:rsid w:val="00C25FA0"/>
    <w:rsid w:val="00C34226"/>
    <w:rsid w:val="00C3606B"/>
    <w:rsid w:val="00C36F3F"/>
    <w:rsid w:val="00C406AF"/>
    <w:rsid w:val="00C43E29"/>
    <w:rsid w:val="00C43F48"/>
    <w:rsid w:val="00C44F6A"/>
    <w:rsid w:val="00C521EA"/>
    <w:rsid w:val="00C53450"/>
    <w:rsid w:val="00C53B0C"/>
    <w:rsid w:val="00C54388"/>
    <w:rsid w:val="00C56279"/>
    <w:rsid w:val="00C56FD4"/>
    <w:rsid w:val="00C63971"/>
    <w:rsid w:val="00C65555"/>
    <w:rsid w:val="00C738F6"/>
    <w:rsid w:val="00C82567"/>
    <w:rsid w:val="00C828D5"/>
    <w:rsid w:val="00C90A3B"/>
    <w:rsid w:val="00C92C1C"/>
    <w:rsid w:val="00C94A87"/>
    <w:rsid w:val="00CA64C0"/>
    <w:rsid w:val="00CB0136"/>
    <w:rsid w:val="00CB2162"/>
    <w:rsid w:val="00CB54DF"/>
    <w:rsid w:val="00CC7B32"/>
    <w:rsid w:val="00CD0BDB"/>
    <w:rsid w:val="00CD0E9A"/>
    <w:rsid w:val="00CD3423"/>
    <w:rsid w:val="00CD3E46"/>
    <w:rsid w:val="00CD4B8B"/>
    <w:rsid w:val="00CE07F4"/>
    <w:rsid w:val="00CE597F"/>
    <w:rsid w:val="00CF0090"/>
    <w:rsid w:val="00D03DE9"/>
    <w:rsid w:val="00D06F2D"/>
    <w:rsid w:val="00D1073A"/>
    <w:rsid w:val="00D11882"/>
    <w:rsid w:val="00D11F16"/>
    <w:rsid w:val="00D12F94"/>
    <w:rsid w:val="00D15109"/>
    <w:rsid w:val="00D21A8F"/>
    <w:rsid w:val="00D3138B"/>
    <w:rsid w:val="00D3395F"/>
    <w:rsid w:val="00D36A11"/>
    <w:rsid w:val="00D405A4"/>
    <w:rsid w:val="00D407E3"/>
    <w:rsid w:val="00D462D8"/>
    <w:rsid w:val="00D50085"/>
    <w:rsid w:val="00D55C39"/>
    <w:rsid w:val="00D624A8"/>
    <w:rsid w:val="00D63276"/>
    <w:rsid w:val="00D65C7D"/>
    <w:rsid w:val="00D67AD4"/>
    <w:rsid w:val="00D67DDD"/>
    <w:rsid w:val="00D700CF"/>
    <w:rsid w:val="00D724D7"/>
    <w:rsid w:val="00D729B6"/>
    <w:rsid w:val="00D73747"/>
    <w:rsid w:val="00D8602E"/>
    <w:rsid w:val="00D86371"/>
    <w:rsid w:val="00DA7905"/>
    <w:rsid w:val="00DB0086"/>
    <w:rsid w:val="00DB07A9"/>
    <w:rsid w:val="00DB08AD"/>
    <w:rsid w:val="00DB2DBA"/>
    <w:rsid w:val="00DB3E1A"/>
    <w:rsid w:val="00DB5FB4"/>
    <w:rsid w:val="00DE4B47"/>
    <w:rsid w:val="00DF04ED"/>
    <w:rsid w:val="00DF2B29"/>
    <w:rsid w:val="00DF2B62"/>
    <w:rsid w:val="00DF5E13"/>
    <w:rsid w:val="00DF7BA3"/>
    <w:rsid w:val="00DF7E68"/>
    <w:rsid w:val="00E00334"/>
    <w:rsid w:val="00E01FC7"/>
    <w:rsid w:val="00E02B37"/>
    <w:rsid w:val="00E0311B"/>
    <w:rsid w:val="00E05777"/>
    <w:rsid w:val="00E15A5D"/>
    <w:rsid w:val="00E16C79"/>
    <w:rsid w:val="00E20398"/>
    <w:rsid w:val="00E20437"/>
    <w:rsid w:val="00E234CD"/>
    <w:rsid w:val="00E2560F"/>
    <w:rsid w:val="00E37D33"/>
    <w:rsid w:val="00E37DA2"/>
    <w:rsid w:val="00E42586"/>
    <w:rsid w:val="00E425A6"/>
    <w:rsid w:val="00E42862"/>
    <w:rsid w:val="00E4422F"/>
    <w:rsid w:val="00E4743C"/>
    <w:rsid w:val="00E561BD"/>
    <w:rsid w:val="00E56789"/>
    <w:rsid w:val="00E5750A"/>
    <w:rsid w:val="00E61798"/>
    <w:rsid w:val="00E64869"/>
    <w:rsid w:val="00E65EC9"/>
    <w:rsid w:val="00E70D66"/>
    <w:rsid w:val="00E71F62"/>
    <w:rsid w:val="00E8098B"/>
    <w:rsid w:val="00E80D99"/>
    <w:rsid w:val="00E81F4D"/>
    <w:rsid w:val="00E858DB"/>
    <w:rsid w:val="00E87AD8"/>
    <w:rsid w:val="00E87FE7"/>
    <w:rsid w:val="00E95017"/>
    <w:rsid w:val="00EA3449"/>
    <w:rsid w:val="00EA3A79"/>
    <w:rsid w:val="00EB01B4"/>
    <w:rsid w:val="00EB43C7"/>
    <w:rsid w:val="00EC3D99"/>
    <w:rsid w:val="00EC4EBC"/>
    <w:rsid w:val="00EC5BF5"/>
    <w:rsid w:val="00EC7D6C"/>
    <w:rsid w:val="00ED13B4"/>
    <w:rsid w:val="00ED1519"/>
    <w:rsid w:val="00ED27ED"/>
    <w:rsid w:val="00ED5666"/>
    <w:rsid w:val="00ED69D3"/>
    <w:rsid w:val="00EE1D0C"/>
    <w:rsid w:val="00EF6A09"/>
    <w:rsid w:val="00EF77B4"/>
    <w:rsid w:val="00F002E6"/>
    <w:rsid w:val="00F0505A"/>
    <w:rsid w:val="00F14546"/>
    <w:rsid w:val="00F17F6A"/>
    <w:rsid w:val="00F266EE"/>
    <w:rsid w:val="00F27D9A"/>
    <w:rsid w:val="00F3295D"/>
    <w:rsid w:val="00F3547C"/>
    <w:rsid w:val="00F37315"/>
    <w:rsid w:val="00F40178"/>
    <w:rsid w:val="00F42BA4"/>
    <w:rsid w:val="00F470BF"/>
    <w:rsid w:val="00F50E30"/>
    <w:rsid w:val="00F55558"/>
    <w:rsid w:val="00F55CB3"/>
    <w:rsid w:val="00F608F0"/>
    <w:rsid w:val="00F61F7A"/>
    <w:rsid w:val="00F62EAA"/>
    <w:rsid w:val="00F63C54"/>
    <w:rsid w:val="00F64125"/>
    <w:rsid w:val="00F74E33"/>
    <w:rsid w:val="00F82F95"/>
    <w:rsid w:val="00F83F41"/>
    <w:rsid w:val="00F8552E"/>
    <w:rsid w:val="00F9483A"/>
    <w:rsid w:val="00FA25D6"/>
    <w:rsid w:val="00FB3797"/>
    <w:rsid w:val="00FB3EBE"/>
    <w:rsid w:val="00FC04FA"/>
    <w:rsid w:val="00FC64EC"/>
    <w:rsid w:val="00FC7311"/>
    <w:rsid w:val="00FD30D0"/>
    <w:rsid w:val="00FD3128"/>
    <w:rsid w:val="00FD362F"/>
    <w:rsid w:val="00FD4553"/>
    <w:rsid w:val="00FD5320"/>
    <w:rsid w:val="00FD7904"/>
    <w:rsid w:val="00FE4DE7"/>
    <w:rsid w:val="00FE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99"/>
    <w:qFormat/>
    <w:rsid w:val="00A5501B"/>
    <w:rPr>
      <w:rFonts w:eastAsia="Times New Roman" w:cs="Calibri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hAnsi="Arial" w:cs="Arial"/>
      <w:b/>
      <w:bCs/>
      <w:lang w:val="ru-RU" w:eastAsia="ru-RU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40</Pages>
  <Words>5699</Words>
  <Characters>44465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126</cp:revision>
  <cp:lastPrinted>2016-12-26T07:04:00Z</cp:lastPrinted>
  <dcterms:created xsi:type="dcterms:W3CDTF">2014-10-27T07:45:00Z</dcterms:created>
  <dcterms:modified xsi:type="dcterms:W3CDTF">2016-12-26T07:10:00Z</dcterms:modified>
</cp:coreProperties>
</file>