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00" w:rsidRPr="008141BD" w:rsidRDefault="007C2200" w:rsidP="007C220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32"/>
          <w:szCs w:val="32"/>
          <w:lang w:eastAsia="ar-SA"/>
        </w:rPr>
      </w:pPr>
      <w:r w:rsidRPr="00D02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 заявлений </w:t>
      </w:r>
      <w:r w:rsidRPr="008141BD">
        <w:rPr>
          <w:rFonts w:ascii="Times New Roman" w:eastAsia="SimSun" w:hAnsi="Times New Roman" w:cs="Times New Roman"/>
          <w:b/>
          <w:kern w:val="2"/>
          <w:sz w:val="32"/>
          <w:szCs w:val="32"/>
          <w:lang w:eastAsia="ar-SA"/>
        </w:rPr>
        <w:t xml:space="preserve">о включении избирателей в список избирателей по месту нахождения </w:t>
      </w:r>
    </w:p>
    <w:p w:rsidR="007C2200" w:rsidRDefault="007C2200" w:rsidP="00267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200" w:rsidRDefault="007C2200" w:rsidP="007C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 0</w:t>
      </w:r>
      <w:r w:rsidR="00DE3D39" w:rsidRPr="0026779D">
        <w:rPr>
          <w:rFonts w:ascii="Times New Roman" w:hAnsi="Times New Roman" w:cs="Times New Roman"/>
          <w:sz w:val="28"/>
          <w:szCs w:val="28"/>
        </w:rPr>
        <w:t xml:space="preserve">2 августа 2021 года </w:t>
      </w:r>
      <w:r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офисах «Мои документы» на территории Архангельской области организован прием заявлений </w:t>
      </w:r>
      <w:r w:rsidR="00DE3D39" w:rsidRPr="0026779D">
        <w:rPr>
          <w:rFonts w:ascii="Times New Roman" w:hAnsi="Times New Roman" w:cs="Times New Roman"/>
          <w:sz w:val="28"/>
          <w:szCs w:val="28"/>
        </w:rPr>
        <w:t xml:space="preserve">от граждан, желающих </w:t>
      </w:r>
      <w:r w:rsidR="00DE3D39"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голосовании</w:t>
      </w:r>
      <w:r w:rsidR="00DE3D39" w:rsidRPr="0026779D">
        <w:rPr>
          <w:rFonts w:ascii="Times New Roman" w:hAnsi="Times New Roman" w:cs="Times New Roman"/>
          <w:sz w:val="28"/>
          <w:szCs w:val="28"/>
        </w:rPr>
        <w:t xml:space="preserve"> на выборах депутатов Государственной Думы Федерального Собрания</w:t>
      </w:r>
      <w:r w:rsidR="00DE3D39">
        <w:rPr>
          <w:rFonts w:ascii="Times New Roman" w:hAnsi="Times New Roman" w:cs="Times New Roman"/>
          <w:sz w:val="28"/>
          <w:szCs w:val="28"/>
        </w:rPr>
        <w:t xml:space="preserve"> </w:t>
      </w:r>
      <w:r w:rsidR="00DE3D39" w:rsidRPr="0026779D">
        <w:rPr>
          <w:rFonts w:ascii="Times New Roman" w:hAnsi="Times New Roman" w:cs="Times New Roman"/>
          <w:sz w:val="28"/>
          <w:szCs w:val="28"/>
        </w:rPr>
        <w:t>Российской Федерации восьмого созыва и дополнительных выборах депутатов Архангельского областного Собрания депутатов седьмого со</w:t>
      </w:r>
      <w:r w:rsidR="00DE3D39">
        <w:rPr>
          <w:rFonts w:ascii="Times New Roman" w:hAnsi="Times New Roman" w:cs="Times New Roman"/>
          <w:sz w:val="28"/>
          <w:szCs w:val="28"/>
        </w:rPr>
        <w:t>з</w:t>
      </w:r>
      <w:r w:rsidR="00DE3D39" w:rsidRPr="0026779D">
        <w:rPr>
          <w:rFonts w:ascii="Times New Roman" w:hAnsi="Times New Roman" w:cs="Times New Roman"/>
          <w:sz w:val="28"/>
          <w:szCs w:val="28"/>
        </w:rPr>
        <w:t>ыва по одномандатным округам № 3, № 13</w:t>
      </w:r>
      <w:r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регистрации, а по месту фактического пребывания.</w:t>
      </w:r>
    </w:p>
    <w:p w:rsidR="00C37921" w:rsidRDefault="00C37921" w:rsidP="00C37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548FB" wp14:editId="219DADCA">
            <wp:extent cx="4937760" cy="6296297"/>
            <wp:effectExtent l="0" t="0" r="0" b="9525"/>
            <wp:docPr id="1" name="Рисунок 1" descr="C:\Users\operator0036\Desktop\EDG_2021_plakat_A4_MI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0036\Desktop\EDG_2021_plakat_A4_MI_v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413" cy="63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21" w:rsidRPr="0026779D" w:rsidRDefault="00C37921" w:rsidP="00C37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79D">
        <w:rPr>
          <w:rFonts w:ascii="Times New Roman" w:hAnsi="Times New Roman" w:cs="Times New Roman"/>
          <w:sz w:val="28"/>
          <w:szCs w:val="28"/>
        </w:rPr>
        <w:t xml:space="preserve">Так, по месту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 w:rsidRPr="0026779D">
        <w:rPr>
          <w:rFonts w:ascii="Times New Roman" w:hAnsi="Times New Roman" w:cs="Times New Roman"/>
          <w:sz w:val="28"/>
          <w:szCs w:val="28"/>
        </w:rPr>
        <w:t xml:space="preserve"> на территории РФ </w:t>
      </w:r>
      <w:r>
        <w:rPr>
          <w:rFonts w:ascii="Times New Roman" w:hAnsi="Times New Roman" w:cs="Times New Roman"/>
          <w:sz w:val="28"/>
          <w:szCs w:val="28"/>
        </w:rPr>
        <w:t>вне зависимости от регистрации по</w:t>
      </w:r>
      <w:r w:rsidRPr="0026779D">
        <w:rPr>
          <w:rFonts w:ascii="Times New Roman" w:hAnsi="Times New Roman" w:cs="Times New Roman"/>
          <w:sz w:val="28"/>
          <w:szCs w:val="28"/>
        </w:rPr>
        <w:t xml:space="preserve"> месту жительства либо ее отсутствия граждане вправе избирать депутатов Государственной Думы по федеральному избирательному округу.</w:t>
      </w:r>
    </w:p>
    <w:p w:rsidR="00C37921" w:rsidRPr="0026779D" w:rsidRDefault="00C37921" w:rsidP="00C37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79D">
        <w:rPr>
          <w:rFonts w:ascii="Times New Roman" w:hAnsi="Times New Roman" w:cs="Times New Roman"/>
          <w:sz w:val="28"/>
          <w:szCs w:val="28"/>
        </w:rPr>
        <w:lastRenderedPageBreak/>
        <w:t xml:space="preserve">Наличие регистрации по месту жительства на территории </w:t>
      </w:r>
      <w:r w:rsidR="005246A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26779D">
        <w:rPr>
          <w:rFonts w:ascii="Times New Roman" w:hAnsi="Times New Roman" w:cs="Times New Roman"/>
          <w:sz w:val="28"/>
          <w:szCs w:val="28"/>
        </w:rPr>
        <w:t>одноманд</w:t>
      </w:r>
      <w:r w:rsidR="005246AE">
        <w:rPr>
          <w:rFonts w:ascii="Times New Roman" w:hAnsi="Times New Roman" w:cs="Times New Roman"/>
          <w:sz w:val="28"/>
          <w:szCs w:val="28"/>
        </w:rPr>
        <w:t>атных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246A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46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AE">
        <w:rPr>
          <w:rFonts w:ascii="Times New Roman" w:hAnsi="Times New Roman" w:cs="Times New Roman"/>
          <w:sz w:val="28"/>
          <w:szCs w:val="28"/>
        </w:rPr>
        <w:t xml:space="preserve">№ 72 и № 73 </w:t>
      </w:r>
      <w:r>
        <w:rPr>
          <w:rFonts w:ascii="Times New Roman" w:hAnsi="Times New Roman" w:cs="Times New Roman"/>
          <w:sz w:val="28"/>
          <w:szCs w:val="28"/>
        </w:rPr>
        <w:t>либ</w:t>
      </w:r>
      <w:r w:rsidRPr="0026779D">
        <w:rPr>
          <w:rFonts w:ascii="Times New Roman" w:hAnsi="Times New Roman" w:cs="Times New Roman"/>
          <w:sz w:val="28"/>
          <w:szCs w:val="28"/>
        </w:rPr>
        <w:t xml:space="preserve">о регистрации по месту пребывания в соответствующем округе не позднее 18 июня 2021 года необходимо гражданам в случае голосования на выборах в Государственную Думу по </w:t>
      </w:r>
      <w:r w:rsidR="005246A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26779D">
        <w:rPr>
          <w:rFonts w:ascii="Times New Roman" w:hAnsi="Times New Roman" w:cs="Times New Roman"/>
          <w:sz w:val="28"/>
          <w:szCs w:val="28"/>
        </w:rPr>
        <w:t>одн</w:t>
      </w:r>
      <w:r w:rsidR="005246AE">
        <w:rPr>
          <w:rFonts w:ascii="Times New Roman" w:hAnsi="Times New Roman" w:cs="Times New Roman"/>
          <w:sz w:val="28"/>
          <w:szCs w:val="28"/>
        </w:rPr>
        <w:t>омандатным избирательным</w:t>
      </w:r>
      <w:r w:rsidRPr="002677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46AE">
        <w:rPr>
          <w:rFonts w:ascii="Times New Roman" w:hAnsi="Times New Roman" w:cs="Times New Roman"/>
          <w:sz w:val="28"/>
          <w:szCs w:val="28"/>
        </w:rPr>
        <w:t>ам</w:t>
      </w:r>
      <w:r w:rsidRPr="0026779D">
        <w:rPr>
          <w:rFonts w:ascii="Times New Roman" w:hAnsi="Times New Roman" w:cs="Times New Roman"/>
          <w:sz w:val="28"/>
          <w:szCs w:val="28"/>
        </w:rPr>
        <w:t>.</w:t>
      </w:r>
    </w:p>
    <w:p w:rsidR="00377301" w:rsidRPr="0026779D" w:rsidRDefault="00377301" w:rsidP="00377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79D">
        <w:rPr>
          <w:rFonts w:ascii="Times New Roman" w:hAnsi="Times New Roman" w:cs="Times New Roman"/>
          <w:sz w:val="28"/>
          <w:szCs w:val="28"/>
        </w:rPr>
        <w:t>Право избирать депутатов Архангельского областного Собрания депутатов по одномандатным избирательны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79D">
        <w:rPr>
          <w:rFonts w:ascii="Times New Roman" w:hAnsi="Times New Roman" w:cs="Times New Roman"/>
          <w:sz w:val="28"/>
          <w:szCs w:val="28"/>
        </w:rPr>
        <w:t xml:space="preserve"> округам № 3 и № 13 предоставлено гражданам, </w:t>
      </w:r>
      <w:r>
        <w:rPr>
          <w:rFonts w:ascii="Times New Roman" w:hAnsi="Times New Roman" w:cs="Times New Roman"/>
          <w:sz w:val="28"/>
          <w:szCs w:val="28"/>
        </w:rPr>
        <w:t>имеющим регистрацию</w:t>
      </w:r>
      <w:r w:rsidRPr="0026779D">
        <w:rPr>
          <w:rFonts w:ascii="Times New Roman" w:hAnsi="Times New Roman" w:cs="Times New Roman"/>
          <w:sz w:val="28"/>
          <w:szCs w:val="28"/>
        </w:rPr>
        <w:t xml:space="preserve"> по месту 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6779D">
        <w:rPr>
          <w:rFonts w:ascii="Times New Roman" w:hAnsi="Times New Roman" w:cs="Times New Roman"/>
          <w:sz w:val="28"/>
          <w:szCs w:val="28"/>
        </w:rPr>
        <w:t>льства в названных округах, а в случае ее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79D">
        <w:rPr>
          <w:rFonts w:ascii="Times New Roman" w:hAnsi="Times New Roman" w:cs="Times New Roman"/>
          <w:sz w:val="28"/>
          <w:szCs w:val="28"/>
        </w:rPr>
        <w:t>в пределах РФ –зарегистрированным по месту пребывания на территории соответствующего округа не позднее 18 июня 2021 года.</w:t>
      </w:r>
    </w:p>
    <w:p w:rsidR="00377301" w:rsidRDefault="007C2200" w:rsidP="00C37921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 указанием участка, удобного для голосования, можно подать через любое отделение многофункционального центра Архангельской области и Единый портал государственных и муниципальных услуг, а также в любую территориальную избирательную комиссию в период </w:t>
      </w:r>
      <w:r w:rsidR="0050197F" w:rsidRPr="0026779D">
        <w:rPr>
          <w:rFonts w:ascii="Times New Roman" w:hAnsi="Times New Roman" w:cs="Times New Roman"/>
          <w:sz w:val="28"/>
          <w:szCs w:val="28"/>
        </w:rPr>
        <w:t>с</w:t>
      </w:r>
      <w:r w:rsidR="0050197F">
        <w:rPr>
          <w:rFonts w:ascii="Times New Roman" w:hAnsi="Times New Roman" w:cs="Times New Roman"/>
          <w:sz w:val="28"/>
          <w:szCs w:val="28"/>
        </w:rPr>
        <w:t>о</w:t>
      </w:r>
      <w:r w:rsidR="0050197F" w:rsidRPr="0026779D">
        <w:rPr>
          <w:rFonts w:ascii="Times New Roman" w:hAnsi="Times New Roman" w:cs="Times New Roman"/>
          <w:sz w:val="28"/>
          <w:szCs w:val="28"/>
        </w:rPr>
        <w:t xml:space="preserve"> 02 августа по 13 сентября 2021</w:t>
      </w:r>
      <w:r w:rsidR="005019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7301">
        <w:rPr>
          <w:rFonts w:ascii="Times New Roman" w:hAnsi="Times New Roman" w:cs="Times New Roman"/>
          <w:sz w:val="28"/>
          <w:szCs w:val="28"/>
        </w:rPr>
        <w:t>З</w:t>
      </w:r>
      <w:r w:rsidR="00377301" w:rsidRPr="00296295">
        <w:rPr>
          <w:rFonts w:ascii="Times New Roman" w:hAnsi="Times New Roman" w:cs="Times New Roman"/>
          <w:sz w:val="28"/>
          <w:szCs w:val="28"/>
        </w:rPr>
        <w:t xml:space="preserve">аявление может быть подано только один раз и только при личном обращении </w:t>
      </w:r>
      <w:r w:rsidR="00377301">
        <w:rPr>
          <w:rFonts w:ascii="Times New Roman" w:hAnsi="Times New Roman" w:cs="Times New Roman"/>
          <w:sz w:val="28"/>
          <w:szCs w:val="28"/>
        </w:rPr>
        <w:t>участника голосования.</w:t>
      </w:r>
    </w:p>
    <w:p w:rsidR="00C37921" w:rsidRPr="00C37921" w:rsidRDefault="00C37921" w:rsidP="00C379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921">
        <w:rPr>
          <w:rFonts w:ascii="Times New Roman" w:hAnsi="Times New Roman" w:cs="Times New Roman"/>
          <w:sz w:val="28"/>
          <w:szCs w:val="28"/>
        </w:rPr>
        <w:t>Записаться на прием в удобное время без длительного ожидания в живой очереди позволяет предварительная запись для подачи документов на предоставление государственных и муниципальных услуг. Предварительная запись организуется на 7 календарных дней, включая текущий день.</w:t>
      </w:r>
    </w:p>
    <w:p w:rsidR="00C37921" w:rsidRPr="00C37921" w:rsidRDefault="00C37921" w:rsidP="00C379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921">
        <w:rPr>
          <w:rFonts w:ascii="Times New Roman" w:hAnsi="Times New Roman" w:cs="Times New Roman"/>
          <w:sz w:val="28"/>
          <w:szCs w:val="28"/>
        </w:rPr>
        <w:t xml:space="preserve">Предварительная запись в отделениях </w:t>
      </w:r>
      <w:proofErr w:type="spellStart"/>
      <w:r w:rsidRPr="00C3792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C37921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37921" w:rsidRPr="00C37921" w:rsidRDefault="00C37921" w:rsidP="00C379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921">
        <w:rPr>
          <w:rFonts w:ascii="Times New Roman" w:hAnsi="Times New Roman" w:cs="Times New Roman"/>
          <w:sz w:val="28"/>
          <w:szCs w:val="28"/>
        </w:rPr>
        <w:t xml:space="preserve">- на портале </w:t>
      </w:r>
      <w:proofErr w:type="spellStart"/>
      <w:r w:rsidRPr="00C3792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C37921">
        <w:rPr>
          <w:rFonts w:ascii="Times New Roman" w:hAnsi="Times New Roman" w:cs="Times New Roman"/>
          <w:sz w:val="28"/>
          <w:szCs w:val="28"/>
        </w:rPr>
        <w:t xml:space="preserve"> www.mfc29.ru в разделе «Запись </w:t>
      </w:r>
      <w:proofErr w:type="spellStart"/>
      <w:r w:rsidRPr="00C3792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37921">
        <w:rPr>
          <w:rFonts w:ascii="Times New Roman" w:hAnsi="Times New Roman" w:cs="Times New Roman"/>
          <w:sz w:val="28"/>
          <w:szCs w:val="28"/>
        </w:rPr>
        <w:t xml:space="preserve">», в том числе с помощью моноблоков самообслуживания в офисах </w:t>
      </w:r>
      <w:proofErr w:type="spellStart"/>
      <w:r w:rsidRPr="00C3792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C37921">
        <w:rPr>
          <w:rFonts w:ascii="Times New Roman" w:hAnsi="Times New Roman" w:cs="Times New Roman"/>
          <w:sz w:val="28"/>
          <w:szCs w:val="28"/>
        </w:rPr>
        <w:t xml:space="preserve">. Обязательным условием для входа в раздел является наличие подтвержденной учетной записи на портале </w:t>
      </w:r>
      <w:proofErr w:type="spellStart"/>
      <w:r w:rsidRPr="00C3792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7921">
        <w:rPr>
          <w:rFonts w:ascii="Times New Roman" w:hAnsi="Times New Roman" w:cs="Times New Roman"/>
          <w:sz w:val="28"/>
          <w:szCs w:val="28"/>
        </w:rPr>
        <w:t>;</w:t>
      </w:r>
    </w:p>
    <w:p w:rsidR="00EB0ABD" w:rsidRDefault="00C37921" w:rsidP="00C379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921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proofErr w:type="spellStart"/>
      <w:r w:rsidRPr="00C3792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C37921">
        <w:rPr>
          <w:rFonts w:ascii="Times New Roman" w:hAnsi="Times New Roman" w:cs="Times New Roman"/>
          <w:sz w:val="28"/>
          <w:szCs w:val="28"/>
        </w:rPr>
        <w:t xml:space="preserve"> (в офисах </w:t>
      </w:r>
      <w:proofErr w:type="spellStart"/>
      <w:r w:rsidRPr="00C37921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C37921">
        <w:rPr>
          <w:rFonts w:ascii="Times New Roman" w:hAnsi="Times New Roman" w:cs="Times New Roman"/>
          <w:sz w:val="28"/>
          <w:szCs w:val="28"/>
        </w:rPr>
        <w:t>, которые не оборудованы терминалами электронной очереди).</w:t>
      </w:r>
    </w:p>
    <w:p w:rsidR="005E7B58" w:rsidRDefault="005E7B58" w:rsidP="00C379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7E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многоканальному телефону 8 800 600 79 29 (звонок бесплатный).</w:t>
      </w:r>
    </w:p>
    <w:p w:rsidR="0050197F" w:rsidRPr="000853E7" w:rsidRDefault="0050197F" w:rsidP="00267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97F" w:rsidRDefault="0050197F" w:rsidP="00267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9E"/>
    <w:multiLevelType w:val="multilevel"/>
    <w:tmpl w:val="BF84C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4D"/>
    <w:rsid w:val="000853E7"/>
    <w:rsid w:val="0026779D"/>
    <w:rsid w:val="002771DB"/>
    <w:rsid w:val="003728CD"/>
    <w:rsid w:val="00377301"/>
    <w:rsid w:val="0050197F"/>
    <w:rsid w:val="005246AE"/>
    <w:rsid w:val="005E7B58"/>
    <w:rsid w:val="00603244"/>
    <w:rsid w:val="007C2200"/>
    <w:rsid w:val="00B6644D"/>
    <w:rsid w:val="00BB4069"/>
    <w:rsid w:val="00C37921"/>
    <w:rsid w:val="00DE3D39"/>
    <w:rsid w:val="00E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7C2200"/>
    <w:pPr>
      <w:spacing w:after="0" w:line="240" w:lineRule="auto"/>
    </w:pPr>
  </w:style>
  <w:style w:type="character" w:styleId="a7">
    <w:name w:val="Strong"/>
    <w:basedOn w:val="a0"/>
    <w:uiPriority w:val="22"/>
    <w:qFormat/>
    <w:rsid w:val="007C22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7C2200"/>
    <w:pPr>
      <w:spacing w:after="0" w:line="240" w:lineRule="auto"/>
    </w:pPr>
  </w:style>
  <w:style w:type="character" w:styleId="a7">
    <w:name w:val="Strong"/>
    <w:basedOn w:val="a0"/>
    <w:uiPriority w:val="22"/>
    <w:qFormat/>
    <w:rsid w:val="007C22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Маргарита Игоревна</dc:creator>
  <cp:keywords/>
  <dc:description/>
  <cp:lastModifiedBy>Бондаренко Маргарита Игоревна</cp:lastModifiedBy>
  <cp:revision>8</cp:revision>
  <dcterms:created xsi:type="dcterms:W3CDTF">2021-08-02T06:35:00Z</dcterms:created>
  <dcterms:modified xsi:type="dcterms:W3CDTF">2021-08-02T08:29:00Z</dcterms:modified>
</cp:coreProperties>
</file>