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9" w:rsidRPr="0091456F" w:rsidRDefault="00835BC9" w:rsidP="0091456F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1456F">
        <w:rPr>
          <w:b/>
          <w:sz w:val="28"/>
          <w:szCs w:val="28"/>
        </w:rPr>
        <w:t>АРХАНГЕЛЬСКАЯ ОБЛАСТЬ</w:t>
      </w:r>
    </w:p>
    <w:p w:rsidR="00835BC9" w:rsidRPr="0091456F" w:rsidRDefault="00835BC9" w:rsidP="009145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5BC9" w:rsidRPr="0091456F" w:rsidRDefault="00835BC9" w:rsidP="0091456F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1456F">
        <w:rPr>
          <w:b/>
          <w:sz w:val="28"/>
          <w:szCs w:val="28"/>
        </w:rPr>
        <w:t>АДМИНИСТРАЦИЯ МУНИЦИПАЛЬНОГО ОБРАЗОВАНИЯ</w:t>
      </w:r>
    </w:p>
    <w:p w:rsidR="00835BC9" w:rsidRPr="0091456F" w:rsidRDefault="00835BC9" w:rsidP="0091456F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1456F">
        <w:rPr>
          <w:b/>
          <w:sz w:val="28"/>
          <w:szCs w:val="28"/>
        </w:rPr>
        <w:t>«ЛЕНСКИЙ МУНИЦИПАЛЬНЫЙ РАЙОН»</w:t>
      </w:r>
    </w:p>
    <w:p w:rsidR="00835BC9" w:rsidRPr="0091456F" w:rsidRDefault="00835BC9" w:rsidP="009145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5BC9" w:rsidRPr="0091456F" w:rsidRDefault="00835BC9" w:rsidP="0091456F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91456F">
        <w:rPr>
          <w:b/>
          <w:sz w:val="28"/>
          <w:szCs w:val="28"/>
        </w:rPr>
        <w:t>П</w:t>
      </w:r>
      <w:proofErr w:type="gramEnd"/>
      <w:r w:rsidRPr="0091456F">
        <w:rPr>
          <w:b/>
          <w:sz w:val="28"/>
          <w:szCs w:val="28"/>
        </w:rPr>
        <w:t xml:space="preserve"> О С Т А НО В Л Е Н И Е</w:t>
      </w:r>
    </w:p>
    <w:p w:rsidR="00835BC9" w:rsidRPr="0091456F" w:rsidRDefault="00835BC9" w:rsidP="009145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5BC9" w:rsidRPr="0091456F" w:rsidRDefault="0037461B" w:rsidP="009145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461B">
        <w:rPr>
          <w:sz w:val="28"/>
          <w:szCs w:val="28"/>
        </w:rPr>
        <w:t xml:space="preserve">от </w:t>
      </w:r>
      <w:r w:rsidR="00326148" w:rsidRPr="0091456F">
        <w:rPr>
          <w:sz w:val="28"/>
          <w:szCs w:val="28"/>
        </w:rPr>
        <w:t>3</w:t>
      </w:r>
      <w:r w:rsidRPr="0037461B">
        <w:rPr>
          <w:sz w:val="28"/>
          <w:szCs w:val="28"/>
        </w:rPr>
        <w:t xml:space="preserve"> октября </w:t>
      </w:r>
      <w:r w:rsidR="002A3A59">
        <w:rPr>
          <w:sz w:val="28"/>
          <w:szCs w:val="28"/>
        </w:rPr>
        <w:t>2023</w:t>
      </w:r>
      <w:r w:rsidR="006638EA" w:rsidRPr="005B124B">
        <w:rPr>
          <w:sz w:val="28"/>
          <w:szCs w:val="28"/>
        </w:rPr>
        <w:t xml:space="preserve"> года № </w:t>
      </w:r>
      <w:r w:rsidR="000B305C" w:rsidRPr="000B305C">
        <w:rPr>
          <w:sz w:val="28"/>
          <w:szCs w:val="28"/>
        </w:rPr>
        <w:t>654</w:t>
      </w:r>
    </w:p>
    <w:p w:rsidR="00835BC9" w:rsidRPr="0091456F" w:rsidRDefault="00835BC9" w:rsidP="009145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5BC9" w:rsidRPr="0091456F" w:rsidRDefault="00835BC9" w:rsidP="0091456F">
      <w:pPr>
        <w:widowControl/>
        <w:spacing w:line="240" w:lineRule="auto"/>
        <w:ind w:firstLine="0"/>
        <w:jc w:val="center"/>
        <w:rPr>
          <w:sz w:val="22"/>
          <w:szCs w:val="28"/>
        </w:rPr>
      </w:pPr>
      <w:r w:rsidRPr="0091456F">
        <w:rPr>
          <w:sz w:val="22"/>
          <w:szCs w:val="28"/>
        </w:rPr>
        <w:t>с. Яренск</w:t>
      </w:r>
    </w:p>
    <w:p w:rsidR="00835BC9" w:rsidRPr="0091456F" w:rsidRDefault="00835BC9" w:rsidP="009145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461B" w:rsidRDefault="00835BC9" w:rsidP="0091456F">
      <w:pPr>
        <w:pStyle w:val="ConsPlusTitle"/>
        <w:widowControl/>
        <w:jc w:val="center"/>
        <w:rPr>
          <w:sz w:val="28"/>
          <w:szCs w:val="28"/>
        </w:rPr>
      </w:pPr>
      <w:r w:rsidRPr="0091456F">
        <w:rPr>
          <w:sz w:val="28"/>
          <w:szCs w:val="28"/>
        </w:rPr>
        <w:t>О</w:t>
      </w:r>
      <w:r w:rsidR="004A65FF">
        <w:rPr>
          <w:sz w:val="28"/>
          <w:szCs w:val="28"/>
        </w:rPr>
        <w:t xml:space="preserve"> внесении изменений в </w:t>
      </w:r>
      <w:r w:rsidR="0080246A" w:rsidRPr="0091456F">
        <w:rPr>
          <w:sz w:val="28"/>
          <w:szCs w:val="28"/>
        </w:rPr>
        <w:t>актуализированн</w:t>
      </w:r>
      <w:r w:rsidR="004A65FF">
        <w:rPr>
          <w:sz w:val="28"/>
          <w:szCs w:val="28"/>
        </w:rPr>
        <w:t>ую</w:t>
      </w:r>
      <w:r w:rsidR="0080246A" w:rsidRPr="0091456F">
        <w:rPr>
          <w:sz w:val="28"/>
          <w:szCs w:val="28"/>
        </w:rPr>
        <w:t xml:space="preserve"> схе</w:t>
      </w:r>
      <w:r w:rsidR="0091456F">
        <w:rPr>
          <w:sz w:val="28"/>
          <w:szCs w:val="28"/>
        </w:rPr>
        <w:t>м</w:t>
      </w:r>
      <w:r w:rsidR="004A65FF">
        <w:rPr>
          <w:sz w:val="28"/>
          <w:szCs w:val="28"/>
        </w:rPr>
        <w:t>у</w:t>
      </w:r>
      <w:r w:rsidR="0091456F">
        <w:rPr>
          <w:sz w:val="28"/>
          <w:szCs w:val="28"/>
        </w:rPr>
        <w:t xml:space="preserve"> </w:t>
      </w:r>
    </w:p>
    <w:p w:rsidR="00835BC9" w:rsidRPr="0091456F" w:rsidRDefault="0091456F" w:rsidP="0037461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теплоснабжения</w:t>
      </w:r>
      <w:r w:rsidR="0037461B">
        <w:rPr>
          <w:sz w:val="28"/>
          <w:szCs w:val="28"/>
        </w:rPr>
        <w:t xml:space="preserve"> </w:t>
      </w:r>
      <w:r w:rsidR="0080246A" w:rsidRPr="0091456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</w:t>
      </w:r>
      <w:r w:rsidR="0037461B">
        <w:rPr>
          <w:sz w:val="28"/>
          <w:szCs w:val="28"/>
        </w:rPr>
        <w:t xml:space="preserve"> </w:t>
      </w:r>
      <w:r w:rsidR="0080246A" w:rsidRPr="0091456F">
        <w:rPr>
          <w:sz w:val="28"/>
          <w:szCs w:val="28"/>
        </w:rPr>
        <w:t>Лен</w:t>
      </w:r>
      <w:r w:rsidR="004016E7" w:rsidRPr="0091456F">
        <w:rPr>
          <w:sz w:val="28"/>
          <w:szCs w:val="28"/>
        </w:rPr>
        <w:t xml:space="preserve">ского </w:t>
      </w:r>
      <w:r w:rsidR="0080246A" w:rsidRPr="0091456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Архангельской области</w:t>
      </w:r>
    </w:p>
    <w:p w:rsidR="0073576A" w:rsidRPr="0091456F" w:rsidRDefault="00835BC9" w:rsidP="0091456F">
      <w:pPr>
        <w:pStyle w:val="ConsPlusTitle"/>
        <w:widowControl/>
        <w:jc w:val="center"/>
        <w:rPr>
          <w:sz w:val="28"/>
          <w:szCs w:val="28"/>
        </w:rPr>
      </w:pPr>
      <w:r w:rsidRPr="0091456F">
        <w:rPr>
          <w:sz w:val="28"/>
          <w:szCs w:val="28"/>
        </w:rPr>
        <w:t xml:space="preserve">на период </w:t>
      </w:r>
      <w:r w:rsidR="004016E7" w:rsidRPr="0091456F">
        <w:rPr>
          <w:sz w:val="28"/>
          <w:szCs w:val="28"/>
        </w:rPr>
        <w:t>до 2029</w:t>
      </w:r>
      <w:r w:rsidR="0080246A" w:rsidRPr="0091456F">
        <w:rPr>
          <w:sz w:val="28"/>
          <w:szCs w:val="28"/>
        </w:rPr>
        <w:t xml:space="preserve"> года</w:t>
      </w:r>
    </w:p>
    <w:p w:rsidR="00CE57CA" w:rsidRPr="0091456F" w:rsidRDefault="00CE57CA" w:rsidP="009145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57CA" w:rsidRPr="0091456F" w:rsidRDefault="004016E7" w:rsidP="009145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56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7" w:history="1">
        <w:r w:rsidRPr="009145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456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7461B">
        <w:rPr>
          <w:rFonts w:ascii="Times New Roman" w:hAnsi="Times New Roman" w:cs="Times New Roman"/>
          <w:sz w:val="28"/>
          <w:szCs w:val="28"/>
        </w:rPr>
        <w:br/>
      </w:r>
      <w:r w:rsidR="0091456F">
        <w:rPr>
          <w:rFonts w:ascii="Times New Roman" w:hAnsi="Times New Roman" w:cs="Times New Roman"/>
          <w:sz w:val="28"/>
          <w:szCs w:val="28"/>
        </w:rPr>
        <w:t>№</w:t>
      </w:r>
      <w:r w:rsidRPr="0091456F">
        <w:rPr>
          <w:rFonts w:ascii="Times New Roman" w:hAnsi="Times New Roman" w:cs="Times New Roman"/>
          <w:sz w:val="28"/>
          <w:szCs w:val="28"/>
        </w:rPr>
        <w:t xml:space="preserve"> 190</w:t>
      </w:r>
      <w:r w:rsidR="0037461B">
        <w:rPr>
          <w:rFonts w:ascii="Times New Roman" w:hAnsi="Times New Roman" w:cs="Times New Roman"/>
          <w:sz w:val="28"/>
          <w:szCs w:val="28"/>
        </w:rPr>
        <w:t>-ФЗ</w:t>
      </w:r>
      <w:r w:rsidRPr="0091456F">
        <w:rPr>
          <w:rFonts w:ascii="Times New Roman" w:hAnsi="Times New Roman" w:cs="Times New Roman"/>
          <w:sz w:val="28"/>
          <w:szCs w:val="28"/>
        </w:rPr>
        <w:t xml:space="preserve"> </w:t>
      </w:r>
      <w:r w:rsidR="0037461B">
        <w:rPr>
          <w:rFonts w:ascii="Times New Roman" w:hAnsi="Times New Roman" w:cs="Times New Roman"/>
          <w:sz w:val="28"/>
          <w:szCs w:val="28"/>
        </w:rPr>
        <w:t>«</w:t>
      </w:r>
      <w:r w:rsidRPr="0091456F">
        <w:rPr>
          <w:rFonts w:ascii="Times New Roman" w:hAnsi="Times New Roman" w:cs="Times New Roman"/>
          <w:sz w:val="28"/>
          <w:szCs w:val="28"/>
        </w:rPr>
        <w:t>О теплоснабжении</w:t>
      </w:r>
      <w:r w:rsidR="0037461B">
        <w:rPr>
          <w:rFonts w:ascii="Times New Roman" w:hAnsi="Times New Roman" w:cs="Times New Roman"/>
          <w:sz w:val="28"/>
          <w:szCs w:val="28"/>
        </w:rPr>
        <w:t>»</w:t>
      </w:r>
      <w:r w:rsidRPr="0091456F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8" w:history="1">
        <w:r w:rsidRPr="009145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456F">
        <w:rPr>
          <w:rFonts w:ascii="Times New Roman" w:hAnsi="Times New Roman" w:cs="Times New Roman"/>
          <w:sz w:val="28"/>
          <w:szCs w:val="28"/>
        </w:rPr>
        <w:t xml:space="preserve"> от 06.10.20</w:t>
      </w:r>
      <w:r w:rsidR="0037461B">
        <w:rPr>
          <w:rFonts w:ascii="Times New Roman" w:hAnsi="Times New Roman" w:cs="Times New Roman"/>
          <w:sz w:val="28"/>
          <w:szCs w:val="28"/>
        </w:rPr>
        <w:t>0</w:t>
      </w:r>
      <w:r w:rsidRPr="0091456F">
        <w:rPr>
          <w:rFonts w:ascii="Times New Roman" w:hAnsi="Times New Roman" w:cs="Times New Roman"/>
          <w:sz w:val="28"/>
          <w:szCs w:val="28"/>
        </w:rPr>
        <w:t xml:space="preserve">3 </w:t>
      </w:r>
      <w:r w:rsidR="0037461B">
        <w:rPr>
          <w:rFonts w:ascii="Times New Roman" w:hAnsi="Times New Roman" w:cs="Times New Roman"/>
          <w:sz w:val="28"/>
          <w:szCs w:val="28"/>
        </w:rPr>
        <w:br/>
      </w:r>
      <w:r w:rsidR="0091456F">
        <w:rPr>
          <w:rFonts w:ascii="Times New Roman" w:hAnsi="Times New Roman" w:cs="Times New Roman"/>
          <w:sz w:val="28"/>
          <w:szCs w:val="28"/>
        </w:rPr>
        <w:t>№</w:t>
      </w:r>
      <w:r w:rsidRPr="0091456F">
        <w:rPr>
          <w:rFonts w:ascii="Times New Roman" w:hAnsi="Times New Roman" w:cs="Times New Roman"/>
          <w:sz w:val="28"/>
          <w:szCs w:val="28"/>
        </w:rPr>
        <w:t xml:space="preserve"> 131</w:t>
      </w:r>
      <w:r w:rsidR="0037461B">
        <w:rPr>
          <w:rFonts w:ascii="Times New Roman" w:hAnsi="Times New Roman" w:cs="Times New Roman"/>
          <w:sz w:val="28"/>
          <w:szCs w:val="28"/>
        </w:rPr>
        <w:t>-ФЗ</w:t>
      </w:r>
      <w:r w:rsidRPr="0091456F">
        <w:rPr>
          <w:rFonts w:ascii="Times New Roman" w:hAnsi="Times New Roman" w:cs="Times New Roman"/>
          <w:sz w:val="28"/>
          <w:szCs w:val="28"/>
        </w:rPr>
        <w:t xml:space="preserve"> </w:t>
      </w:r>
      <w:r w:rsidR="0037461B">
        <w:rPr>
          <w:rFonts w:ascii="Times New Roman" w:hAnsi="Times New Roman" w:cs="Times New Roman"/>
          <w:sz w:val="28"/>
          <w:szCs w:val="28"/>
        </w:rPr>
        <w:t>«</w:t>
      </w:r>
      <w:r w:rsidRPr="009145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461B">
        <w:rPr>
          <w:rFonts w:ascii="Times New Roman" w:hAnsi="Times New Roman" w:cs="Times New Roman"/>
          <w:sz w:val="28"/>
          <w:szCs w:val="28"/>
        </w:rPr>
        <w:t>»</w:t>
      </w:r>
      <w:r w:rsidRPr="0091456F">
        <w:rPr>
          <w:rFonts w:ascii="Times New Roman" w:hAnsi="Times New Roman" w:cs="Times New Roman"/>
          <w:sz w:val="28"/>
          <w:szCs w:val="28"/>
        </w:rPr>
        <w:t>, постановления Правительства Р</w:t>
      </w:r>
      <w:r w:rsidR="003F6F35" w:rsidRPr="0091456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1456F">
        <w:rPr>
          <w:rFonts w:ascii="Times New Roman" w:hAnsi="Times New Roman" w:cs="Times New Roman"/>
          <w:sz w:val="28"/>
          <w:szCs w:val="28"/>
        </w:rPr>
        <w:t>Ф</w:t>
      </w:r>
      <w:r w:rsidR="003F6F35" w:rsidRPr="0091456F">
        <w:rPr>
          <w:rFonts w:ascii="Times New Roman" w:hAnsi="Times New Roman" w:cs="Times New Roman"/>
          <w:sz w:val="28"/>
          <w:szCs w:val="28"/>
        </w:rPr>
        <w:t>едерации</w:t>
      </w:r>
      <w:r w:rsidRPr="0091456F">
        <w:rPr>
          <w:rFonts w:ascii="Times New Roman" w:hAnsi="Times New Roman" w:cs="Times New Roman"/>
          <w:sz w:val="28"/>
          <w:szCs w:val="28"/>
        </w:rPr>
        <w:t xml:space="preserve"> от 22.02.2012 </w:t>
      </w:r>
      <w:hyperlink r:id="rId9" w:history="1">
        <w:r w:rsidR="006638EA">
          <w:rPr>
            <w:rFonts w:ascii="Times New Roman" w:hAnsi="Times New Roman" w:cs="Times New Roman"/>
            <w:sz w:val="28"/>
            <w:szCs w:val="28"/>
          </w:rPr>
          <w:t>№</w:t>
        </w:r>
        <w:r w:rsidRPr="0091456F">
          <w:rPr>
            <w:rFonts w:ascii="Times New Roman" w:hAnsi="Times New Roman" w:cs="Times New Roman"/>
            <w:sz w:val="28"/>
            <w:szCs w:val="28"/>
          </w:rPr>
          <w:t xml:space="preserve"> 154</w:t>
        </w:r>
      </w:hyperlink>
      <w:r w:rsidRPr="0091456F">
        <w:rPr>
          <w:rFonts w:ascii="Times New Roman" w:hAnsi="Times New Roman" w:cs="Times New Roman"/>
          <w:sz w:val="28"/>
          <w:szCs w:val="28"/>
        </w:rPr>
        <w:t xml:space="preserve"> </w:t>
      </w:r>
      <w:r w:rsidR="0037461B">
        <w:rPr>
          <w:rFonts w:ascii="Times New Roman" w:hAnsi="Times New Roman" w:cs="Times New Roman"/>
          <w:sz w:val="28"/>
          <w:szCs w:val="28"/>
        </w:rPr>
        <w:t>«</w:t>
      </w:r>
      <w:r w:rsidRPr="0091456F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порядку их разработки и утверждения</w:t>
      </w:r>
      <w:r w:rsidR="0037461B">
        <w:rPr>
          <w:rFonts w:ascii="Times New Roman" w:hAnsi="Times New Roman" w:cs="Times New Roman"/>
          <w:sz w:val="28"/>
          <w:szCs w:val="28"/>
        </w:rPr>
        <w:t>»</w:t>
      </w:r>
      <w:r w:rsidR="00CE57CA" w:rsidRPr="0091456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37461B">
        <w:rPr>
          <w:rFonts w:ascii="Times New Roman" w:hAnsi="Times New Roman" w:cs="Times New Roman"/>
          <w:sz w:val="28"/>
          <w:szCs w:val="28"/>
        </w:rPr>
        <w:br/>
      </w:r>
      <w:r w:rsidR="00CE57CA" w:rsidRPr="0091456F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район», Администрация </w:t>
      </w:r>
      <w:r w:rsidR="0037461B">
        <w:rPr>
          <w:rFonts w:ascii="Times New Roman" w:hAnsi="Times New Roman" w:cs="Times New Roman"/>
          <w:sz w:val="28"/>
          <w:szCs w:val="28"/>
        </w:rPr>
        <w:br/>
      </w:r>
      <w:r w:rsidR="00CE57CA" w:rsidRPr="0091456F">
        <w:rPr>
          <w:rFonts w:ascii="Times New Roman" w:hAnsi="Times New Roman" w:cs="Times New Roman"/>
          <w:sz w:val="28"/>
          <w:szCs w:val="28"/>
        </w:rPr>
        <w:t>МО «Ленский муниципальный район» постановляет:</w:t>
      </w:r>
      <w:proofErr w:type="gramEnd"/>
    </w:p>
    <w:p w:rsidR="00091D1F" w:rsidRPr="00091D1F" w:rsidRDefault="00091D1F" w:rsidP="00091D1F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7461B">
        <w:rPr>
          <w:rFonts w:ascii="Times New Roman" w:hAnsi="Times New Roman" w:cs="Times New Roman"/>
          <w:sz w:val="28"/>
          <w:szCs w:val="28"/>
        </w:rPr>
        <w:br/>
      </w:r>
      <w:r w:rsidR="004A65FF">
        <w:rPr>
          <w:rFonts w:ascii="Times New Roman" w:hAnsi="Times New Roman" w:cs="Times New Roman"/>
          <w:sz w:val="28"/>
          <w:szCs w:val="28"/>
        </w:rPr>
        <w:t>в</w:t>
      </w:r>
      <w:r w:rsidR="00CE57CA" w:rsidRPr="0091456F">
        <w:rPr>
          <w:rFonts w:ascii="Times New Roman" w:hAnsi="Times New Roman" w:cs="Times New Roman"/>
          <w:sz w:val="28"/>
          <w:szCs w:val="28"/>
        </w:rPr>
        <w:t xml:space="preserve"> актуализированную </w:t>
      </w:r>
      <w:r w:rsidR="00835BC9" w:rsidRPr="0091456F">
        <w:rPr>
          <w:rFonts w:ascii="Times New Roman" w:hAnsi="Times New Roman" w:cs="Times New Roman"/>
          <w:sz w:val="28"/>
          <w:szCs w:val="28"/>
        </w:rPr>
        <w:t xml:space="preserve">схему теплоснабжения муниципального образования </w:t>
      </w:r>
      <w:r w:rsidR="00CE57CA" w:rsidRPr="009145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246A" w:rsidRPr="0091456F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80246A" w:rsidRPr="0091456F">
        <w:rPr>
          <w:rFonts w:ascii="Times New Roman" w:hAnsi="Times New Roman" w:cs="Times New Roman"/>
          <w:sz w:val="28"/>
          <w:szCs w:val="28"/>
        </w:rPr>
        <w:t>» Ленского муниципального района Архангельской области</w:t>
      </w:r>
      <w:r w:rsidR="00CE57CA" w:rsidRPr="0091456F">
        <w:rPr>
          <w:rFonts w:ascii="Times New Roman" w:hAnsi="Times New Roman" w:cs="Times New Roman"/>
          <w:sz w:val="28"/>
          <w:szCs w:val="28"/>
        </w:rPr>
        <w:t xml:space="preserve"> </w:t>
      </w:r>
      <w:r w:rsidR="004016E7" w:rsidRPr="0091456F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CE57CA" w:rsidRPr="0091456F">
        <w:rPr>
          <w:rFonts w:ascii="Times New Roman" w:hAnsi="Times New Roman" w:cs="Times New Roman"/>
          <w:sz w:val="28"/>
          <w:szCs w:val="28"/>
        </w:rPr>
        <w:t>до 202</w:t>
      </w:r>
      <w:r w:rsidR="004016E7" w:rsidRPr="0091456F">
        <w:rPr>
          <w:rFonts w:ascii="Times New Roman" w:hAnsi="Times New Roman" w:cs="Times New Roman"/>
          <w:sz w:val="28"/>
          <w:szCs w:val="28"/>
        </w:rPr>
        <w:t>9</w:t>
      </w:r>
      <w:r w:rsidR="00CE57CA" w:rsidRPr="009145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D1F">
        <w:rPr>
          <w:sz w:val="28"/>
          <w:szCs w:val="28"/>
        </w:rPr>
        <w:t xml:space="preserve"> </w:t>
      </w:r>
      <w:r w:rsidRPr="00091D1F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 w:rsidR="0037461B">
        <w:rPr>
          <w:rFonts w:ascii="Times New Roman" w:hAnsi="Times New Roman" w:cs="Times New Roman"/>
          <w:sz w:val="28"/>
          <w:szCs w:val="28"/>
        </w:rPr>
        <w:br/>
      </w:r>
      <w:r w:rsidRPr="00091D1F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от 18.04.2023 № 239.</w:t>
      </w:r>
    </w:p>
    <w:p w:rsidR="0037461B" w:rsidRPr="004A65FF" w:rsidRDefault="0037461B" w:rsidP="0037461B">
      <w:pPr>
        <w:widowControl/>
        <w:numPr>
          <w:ilvl w:val="0"/>
          <w:numId w:val="23"/>
        </w:numPr>
        <w:snapToGrid w:val="0"/>
        <w:spacing w:line="240" w:lineRule="auto"/>
        <w:ind w:left="0" w:firstLine="709"/>
        <w:rPr>
          <w:sz w:val="28"/>
          <w:szCs w:val="28"/>
        </w:rPr>
      </w:pPr>
      <w:r w:rsidRPr="004A65FF">
        <w:rPr>
          <w:sz w:val="28"/>
          <w:szCs w:val="28"/>
        </w:rPr>
        <w:t>Настоящее постановление разместить на официальном сайте Администрации МО «Ленский муниципальный район».</w:t>
      </w:r>
    </w:p>
    <w:p w:rsidR="004A65FF" w:rsidRPr="004A65FF" w:rsidRDefault="0049729C" w:rsidP="0091456F">
      <w:pPr>
        <w:widowControl/>
        <w:numPr>
          <w:ilvl w:val="0"/>
          <w:numId w:val="23"/>
        </w:numPr>
        <w:snapToGrid w:val="0"/>
        <w:spacing w:line="240" w:lineRule="auto"/>
        <w:ind w:left="0" w:firstLine="709"/>
        <w:rPr>
          <w:sz w:val="28"/>
          <w:szCs w:val="28"/>
        </w:rPr>
      </w:pPr>
      <w:proofErr w:type="gramStart"/>
      <w:r w:rsidRPr="004A65FF">
        <w:rPr>
          <w:spacing w:val="2"/>
          <w:sz w:val="28"/>
          <w:szCs w:val="28"/>
        </w:rPr>
        <w:t>Контроль за</w:t>
      </w:r>
      <w:proofErr w:type="gramEnd"/>
      <w:r w:rsidRPr="004A65FF">
        <w:rPr>
          <w:spacing w:val="2"/>
          <w:sz w:val="28"/>
          <w:szCs w:val="28"/>
        </w:rPr>
        <w:t xml:space="preserve"> исполнением настоящего постановления возложить </w:t>
      </w:r>
      <w:r w:rsidR="000450EB" w:rsidRPr="004A65FF">
        <w:rPr>
          <w:spacing w:val="2"/>
          <w:sz w:val="28"/>
          <w:szCs w:val="28"/>
        </w:rPr>
        <w:t>на заместителя главы Администрации МО «Ленский муниципальный район» по вопросам экономики и инфраструктурного развития</w:t>
      </w:r>
      <w:r w:rsidR="004A65FF">
        <w:rPr>
          <w:spacing w:val="2"/>
          <w:sz w:val="28"/>
          <w:szCs w:val="28"/>
        </w:rPr>
        <w:t>.</w:t>
      </w:r>
    </w:p>
    <w:p w:rsidR="00724E4E" w:rsidRPr="0091456F" w:rsidRDefault="00724E4E" w:rsidP="0091456F">
      <w:pPr>
        <w:widowControl/>
        <w:snapToGrid w:val="0"/>
        <w:spacing w:line="240" w:lineRule="auto"/>
        <w:ind w:firstLine="0"/>
        <w:rPr>
          <w:sz w:val="28"/>
          <w:szCs w:val="28"/>
        </w:rPr>
      </w:pPr>
    </w:p>
    <w:p w:rsidR="00835BC9" w:rsidRPr="0091456F" w:rsidRDefault="00835BC9" w:rsidP="0091456F">
      <w:pPr>
        <w:widowControl/>
        <w:shd w:val="clear" w:color="auto" w:fill="FFFFFF"/>
        <w:spacing w:line="240" w:lineRule="auto"/>
        <w:ind w:firstLine="0"/>
        <w:textAlignment w:val="baseline"/>
        <w:outlineLvl w:val="1"/>
        <w:rPr>
          <w:sz w:val="28"/>
          <w:szCs w:val="28"/>
        </w:rPr>
      </w:pPr>
    </w:p>
    <w:p w:rsidR="00326148" w:rsidRPr="00326148" w:rsidRDefault="00326148" w:rsidP="00326148">
      <w:pPr>
        <w:widowControl/>
        <w:shd w:val="clear" w:color="auto" w:fill="FFFFFF"/>
        <w:spacing w:line="240" w:lineRule="auto"/>
        <w:ind w:firstLine="0"/>
        <w:textAlignment w:val="baseline"/>
        <w:outlineLvl w:val="1"/>
        <w:rPr>
          <w:sz w:val="28"/>
          <w:szCs w:val="28"/>
        </w:rPr>
      </w:pPr>
      <w:proofErr w:type="gramStart"/>
      <w:r w:rsidRPr="00326148">
        <w:rPr>
          <w:sz w:val="28"/>
          <w:szCs w:val="28"/>
        </w:rPr>
        <w:t>Исполняющий</w:t>
      </w:r>
      <w:proofErr w:type="gramEnd"/>
      <w:r w:rsidRPr="00326148">
        <w:rPr>
          <w:sz w:val="28"/>
          <w:szCs w:val="28"/>
        </w:rPr>
        <w:t xml:space="preserve"> обязанности</w:t>
      </w:r>
    </w:p>
    <w:p w:rsidR="004D796D" w:rsidRDefault="00326148" w:rsidP="00326148">
      <w:pPr>
        <w:widowControl/>
        <w:shd w:val="clear" w:color="auto" w:fill="FFFFFF"/>
        <w:spacing w:line="240" w:lineRule="auto"/>
        <w:ind w:firstLine="0"/>
        <w:textAlignment w:val="baseline"/>
        <w:outlineLvl w:val="1"/>
        <w:rPr>
          <w:sz w:val="28"/>
          <w:szCs w:val="28"/>
        </w:rPr>
      </w:pPr>
      <w:r w:rsidRPr="00326148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326148" w:rsidRDefault="00326148" w:rsidP="00326148">
      <w:pPr>
        <w:widowControl/>
        <w:shd w:val="clear" w:color="auto" w:fill="FFFFFF"/>
        <w:spacing w:line="240" w:lineRule="auto"/>
        <w:ind w:firstLine="0"/>
        <w:textAlignment w:val="baseline"/>
        <w:outlineLvl w:val="1"/>
        <w:rPr>
          <w:sz w:val="28"/>
          <w:szCs w:val="28"/>
        </w:rPr>
      </w:pPr>
    </w:p>
    <w:p w:rsidR="004D796D" w:rsidRDefault="004D796D" w:rsidP="006638EA">
      <w:pPr>
        <w:widowControl/>
        <w:shd w:val="clear" w:color="auto" w:fill="FFFFFF"/>
        <w:spacing w:line="240" w:lineRule="auto"/>
        <w:ind w:firstLine="0"/>
        <w:textAlignment w:val="baseline"/>
        <w:outlineLvl w:val="1"/>
        <w:rPr>
          <w:sz w:val="28"/>
          <w:szCs w:val="28"/>
        </w:rPr>
      </w:pPr>
    </w:p>
    <w:p w:rsidR="0037461B" w:rsidRDefault="0037461B" w:rsidP="004D796D">
      <w:pPr>
        <w:tabs>
          <w:tab w:val="left" w:pos="8077"/>
          <w:tab w:val="right" w:pos="9354"/>
        </w:tabs>
        <w:spacing w:line="240" w:lineRule="auto"/>
        <w:jc w:val="right"/>
        <w:rPr>
          <w:sz w:val="24"/>
          <w:szCs w:val="24"/>
        </w:rPr>
        <w:sectPr w:rsidR="0037461B" w:rsidSect="00053F08">
          <w:headerReference w:type="even" r:id="rId10"/>
          <w:headerReference w:type="default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796D" w:rsidRPr="0037461B" w:rsidRDefault="004D796D" w:rsidP="004D796D">
      <w:pPr>
        <w:tabs>
          <w:tab w:val="left" w:pos="8077"/>
          <w:tab w:val="right" w:pos="9354"/>
        </w:tabs>
        <w:spacing w:line="240" w:lineRule="auto"/>
        <w:jc w:val="right"/>
        <w:rPr>
          <w:sz w:val="24"/>
          <w:szCs w:val="24"/>
        </w:rPr>
      </w:pPr>
      <w:r w:rsidRPr="0037461B">
        <w:rPr>
          <w:sz w:val="24"/>
          <w:szCs w:val="24"/>
        </w:rPr>
        <w:lastRenderedPageBreak/>
        <w:t>Утверждены</w:t>
      </w:r>
    </w:p>
    <w:p w:rsidR="004D796D" w:rsidRPr="0037461B" w:rsidRDefault="004D796D" w:rsidP="004D796D">
      <w:pPr>
        <w:spacing w:line="240" w:lineRule="auto"/>
        <w:jc w:val="right"/>
        <w:rPr>
          <w:sz w:val="24"/>
          <w:szCs w:val="24"/>
        </w:rPr>
      </w:pPr>
      <w:r w:rsidRPr="0037461B">
        <w:rPr>
          <w:sz w:val="24"/>
          <w:szCs w:val="24"/>
        </w:rPr>
        <w:t>постановлением Администрации</w:t>
      </w:r>
    </w:p>
    <w:p w:rsidR="004D796D" w:rsidRPr="0037461B" w:rsidRDefault="004D796D" w:rsidP="004D796D">
      <w:pPr>
        <w:spacing w:line="240" w:lineRule="auto"/>
        <w:jc w:val="right"/>
        <w:rPr>
          <w:sz w:val="24"/>
          <w:szCs w:val="24"/>
        </w:rPr>
      </w:pPr>
      <w:r w:rsidRPr="0037461B">
        <w:rPr>
          <w:sz w:val="24"/>
          <w:szCs w:val="24"/>
        </w:rPr>
        <w:t>МО «Ленский муниципальный район»</w:t>
      </w:r>
    </w:p>
    <w:p w:rsidR="004D796D" w:rsidRPr="0037461B" w:rsidRDefault="0037461B" w:rsidP="0037461B">
      <w:pPr>
        <w:widowControl/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sz w:val="24"/>
          <w:szCs w:val="24"/>
        </w:rPr>
      </w:pPr>
      <w:r w:rsidRPr="0037461B">
        <w:rPr>
          <w:sz w:val="24"/>
          <w:szCs w:val="24"/>
        </w:rPr>
        <w:t xml:space="preserve">от </w:t>
      </w:r>
      <w:r w:rsidR="00326148" w:rsidRPr="00326148">
        <w:rPr>
          <w:sz w:val="24"/>
          <w:szCs w:val="24"/>
        </w:rPr>
        <w:t>3</w:t>
      </w:r>
      <w:r w:rsidR="000B305C">
        <w:rPr>
          <w:sz w:val="24"/>
          <w:szCs w:val="24"/>
        </w:rPr>
        <w:t xml:space="preserve"> октября 2023 года № </w:t>
      </w:r>
      <w:r w:rsidR="000B305C" w:rsidRPr="000B305C">
        <w:rPr>
          <w:sz w:val="24"/>
          <w:szCs w:val="24"/>
        </w:rPr>
        <w:t>654</w:t>
      </w:r>
    </w:p>
    <w:p w:rsidR="0037461B" w:rsidRPr="0037461B" w:rsidRDefault="0037461B" w:rsidP="0037461B">
      <w:pPr>
        <w:widowControl/>
        <w:shd w:val="clear" w:color="auto" w:fill="FFFFFF"/>
        <w:spacing w:line="240" w:lineRule="auto"/>
        <w:ind w:firstLine="0"/>
        <w:jc w:val="right"/>
        <w:textAlignment w:val="baseline"/>
        <w:outlineLvl w:val="1"/>
        <w:rPr>
          <w:sz w:val="28"/>
          <w:szCs w:val="24"/>
        </w:rPr>
      </w:pPr>
    </w:p>
    <w:p w:rsidR="004D796D" w:rsidRPr="0037461B" w:rsidRDefault="004D796D" w:rsidP="0037461B">
      <w:pPr>
        <w:widowControl/>
        <w:shd w:val="clear" w:color="auto" w:fill="FFFFFF"/>
        <w:spacing w:line="240" w:lineRule="auto"/>
        <w:ind w:firstLine="0"/>
        <w:jc w:val="center"/>
        <w:textAlignment w:val="baseline"/>
        <w:outlineLvl w:val="1"/>
        <w:rPr>
          <w:b/>
          <w:sz w:val="28"/>
          <w:szCs w:val="24"/>
        </w:rPr>
      </w:pPr>
      <w:r w:rsidRPr="0037461B">
        <w:rPr>
          <w:b/>
          <w:sz w:val="28"/>
          <w:szCs w:val="24"/>
        </w:rPr>
        <w:t>Изменения,</w:t>
      </w:r>
    </w:p>
    <w:p w:rsidR="004D796D" w:rsidRPr="0037461B" w:rsidRDefault="004D796D" w:rsidP="0037461B">
      <w:pPr>
        <w:widowControl/>
        <w:shd w:val="clear" w:color="auto" w:fill="FFFFFF"/>
        <w:spacing w:line="240" w:lineRule="auto"/>
        <w:ind w:firstLine="0"/>
        <w:jc w:val="center"/>
        <w:textAlignment w:val="baseline"/>
        <w:outlineLvl w:val="1"/>
        <w:rPr>
          <w:b/>
          <w:sz w:val="28"/>
          <w:szCs w:val="24"/>
        </w:rPr>
      </w:pPr>
      <w:r w:rsidRPr="0037461B">
        <w:rPr>
          <w:b/>
          <w:sz w:val="28"/>
          <w:szCs w:val="24"/>
        </w:rPr>
        <w:t>которые вносятся в актуализированную схему теплоснабжения муниципального образования «</w:t>
      </w:r>
      <w:proofErr w:type="spellStart"/>
      <w:r w:rsidRPr="0037461B">
        <w:rPr>
          <w:b/>
          <w:sz w:val="28"/>
          <w:szCs w:val="24"/>
        </w:rPr>
        <w:t>Сафроновское</w:t>
      </w:r>
      <w:proofErr w:type="spellEnd"/>
      <w:r w:rsidRPr="0037461B">
        <w:rPr>
          <w:b/>
          <w:sz w:val="28"/>
          <w:szCs w:val="24"/>
        </w:rPr>
        <w:t>» Ленского муниципального района Архангельской области на период до 2029 года</w:t>
      </w:r>
    </w:p>
    <w:p w:rsidR="004D796D" w:rsidRPr="0037461B" w:rsidRDefault="004D796D" w:rsidP="0037461B">
      <w:pPr>
        <w:widowControl/>
        <w:shd w:val="clear" w:color="auto" w:fill="FFFFFF"/>
        <w:spacing w:line="240" w:lineRule="auto"/>
        <w:ind w:firstLine="0"/>
        <w:jc w:val="center"/>
        <w:textAlignment w:val="baseline"/>
        <w:outlineLvl w:val="1"/>
        <w:rPr>
          <w:sz w:val="28"/>
          <w:szCs w:val="24"/>
        </w:rPr>
      </w:pPr>
    </w:p>
    <w:p w:rsidR="0037461B" w:rsidRDefault="0037461B" w:rsidP="0037461B">
      <w:pPr>
        <w:widowControl/>
        <w:shd w:val="clear" w:color="auto" w:fill="FFFFFF"/>
        <w:spacing w:line="240" w:lineRule="auto"/>
        <w:ind w:firstLine="709"/>
        <w:textAlignment w:val="baseline"/>
        <w:outlineLvl w:val="1"/>
        <w:rPr>
          <w:sz w:val="28"/>
          <w:szCs w:val="24"/>
        </w:rPr>
      </w:pPr>
      <w:r>
        <w:rPr>
          <w:sz w:val="28"/>
          <w:szCs w:val="24"/>
        </w:rPr>
        <w:t>Дополнить разделом 11 следующего содержания:</w:t>
      </w:r>
    </w:p>
    <w:p w:rsidR="004D796D" w:rsidRPr="0037461B" w:rsidRDefault="0037461B" w:rsidP="0037461B">
      <w:pPr>
        <w:widowControl/>
        <w:shd w:val="clear" w:color="auto" w:fill="FFFFFF"/>
        <w:spacing w:line="240" w:lineRule="auto"/>
        <w:ind w:firstLine="0"/>
        <w:jc w:val="center"/>
        <w:textAlignment w:val="baseline"/>
        <w:outlineLvl w:val="1"/>
        <w:rPr>
          <w:sz w:val="28"/>
          <w:szCs w:val="24"/>
        </w:rPr>
      </w:pPr>
      <w:r>
        <w:rPr>
          <w:sz w:val="28"/>
          <w:szCs w:val="24"/>
        </w:rPr>
        <w:t>«</w:t>
      </w:r>
      <w:r w:rsidR="00DD4531" w:rsidRPr="0037461B">
        <w:rPr>
          <w:b/>
          <w:sz w:val="28"/>
          <w:szCs w:val="24"/>
        </w:rPr>
        <w:t>Р</w:t>
      </w:r>
      <w:r w:rsidR="005A34AB" w:rsidRPr="0037461B">
        <w:rPr>
          <w:b/>
          <w:sz w:val="28"/>
          <w:szCs w:val="24"/>
        </w:rPr>
        <w:t>аздел 11</w:t>
      </w:r>
      <w:r w:rsidR="00DD4531" w:rsidRPr="0037461B">
        <w:rPr>
          <w:b/>
          <w:sz w:val="28"/>
          <w:szCs w:val="24"/>
        </w:rPr>
        <w:t xml:space="preserve">. </w:t>
      </w:r>
      <w:r w:rsidR="00DD4531" w:rsidRPr="0037461B">
        <w:rPr>
          <w:b/>
          <w:bCs/>
          <w:sz w:val="28"/>
          <w:szCs w:val="24"/>
          <w:lang w:bidi="ru-RU"/>
        </w:rPr>
        <w:t>ОЦЕНКА НАДЕЖНОСТИ ТЕПЛОСНАБЖЕНИЯ</w:t>
      </w:r>
    </w:p>
    <w:p w:rsidR="00DD4531" w:rsidRPr="0037461B" w:rsidRDefault="00DD4531" w:rsidP="0037461B">
      <w:pPr>
        <w:widowControl/>
        <w:shd w:val="clear" w:color="auto" w:fill="FFFFFF"/>
        <w:spacing w:line="240" w:lineRule="auto"/>
        <w:ind w:firstLine="0"/>
        <w:textAlignment w:val="baseline"/>
        <w:outlineLvl w:val="1"/>
        <w:rPr>
          <w:b/>
          <w:bCs/>
          <w:sz w:val="28"/>
          <w:szCs w:val="24"/>
          <w:lang w:bidi="ru-RU"/>
        </w:rPr>
      </w:pPr>
    </w:p>
    <w:p w:rsidR="00E85C92" w:rsidRPr="0037461B" w:rsidRDefault="00E85C92" w:rsidP="0037461B">
      <w:pPr>
        <w:widowControl/>
        <w:autoSpaceDE w:val="0"/>
        <w:autoSpaceDN w:val="0"/>
        <w:spacing w:line="240" w:lineRule="auto"/>
        <w:ind w:firstLine="709"/>
        <w:rPr>
          <w:bCs/>
          <w:sz w:val="28"/>
          <w:szCs w:val="24"/>
          <w:lang w:bidi="ru-RU"/>
        </w:rPr>
      </w:pPr>
      <w:r w:rsidRPr="0037461B">
        <w:rPr>
          <w:bCs/>
          <w:sz w:val="28"/>
          <w:szCs w:val="24"/>
          <w:lang w:bidi="ru-RU"/>
        </w:rPr>
        <w:t>С достаточной степенью точности спрогнозировать количество нарушений в подаче тепловой энергии к окончанию расчетного периода разработки Схемы теплоснабжения невозможно. Расчет данного показателя произведен, исходя из следующих предположений:</w:t>
      </w:r>
    </w:p>
    <w:p w:rsidR="00E85C92" w:rsidRPr="0037461B" w:rsidRDefault="00E85C92" w:rsidP="0037461B">
      <w:pPr>
        <w:widowControl/>
        <w:autoSpaceDE w:val="0"/>
        <w:autoSpaceDN w:val="0"/>
        <w:spacing w:line="240" w:lineRule="auto"/>
        <w:ind w:firstLine="709"/>
        <w:rPr>
          <w:bCs/>
          <w:sz w:val="28"/>
          <w:szCs w:val="24"/>
          <w:lang w:bidi="ru-RU"/>
        </w:rPr>
      </w:pPr>
      <w:r w:rsidRPr="0037461B">
        <w:rPr>
          <w:bCs/>
          <w:sz w:val="28"/>
          <w:szCs w:val="24"/>
          <w:lang w:bidi="ru-RU"/>
        </w:rPr>
        <w:t>1) реализация мероприятий по перекладке ветхих тепловых сетей, приведет к ежегодному сокращению количества отказов на тепловых сетях;</w:t>
      </w:r>
    </w:p>
    <w:p w:rsidR="00E85C92" w:rsidRPr="0037461B" w:rsidRDefault="00E85C92" w:rsidP="0037461B">
      <w:pPr>
        <w:widowControl/>
        <w:autoSpaceDE w:val="0"/>
        <w:autoSpaceDN w:val="0"/>
        <w:spacing w:line="240" w:lineRule="auto"/>
        <w:ind w:firstLine="709"/>
        <w:rPr>
          <w:bCs/>
          <w:sz w:val="28"/>
          <w:szCs w:val="24"/>
          <w:lang w:bidi="ru-RU"/>
        </w:rPr>
      </w:pPr>
      <w:r w:rsidRPr="0037461B">
        <w:rPr>
          <w:bCs/>
          <w:sz w:val="28"/>
          <w:szCs w:val="24"/>
          <w:lang w:bidi="ru-RU"/>
        </w:rPr>
        <w:t>2) аварийные ситуации, как и в настоящее время, в системах теплоснабжения происходить не будут;</w:t>
      </w:r>
    </w:p>
    <w:p w:rsidR="00E85C92" w:rsidRPr="0037461B" w:rsidRDefault="00E85C92" w:rsidP="0037461B">
      <w:pPr>
        <w:widowControl/>
        <w:autoSpaceDE w:val="0"/>
        <w:autoSpaceDN w:val="0"/>
        <w:spacing w:line="240" w:lineRule="auto"/>
        <w:ind w:firstLine="709"/>
        <w:rPr>
          <w:bCs/>
          <w:sz w:val="28"/>
          <w:szCs w:val="24"/>
          <w:lang w:bidi="ru-RU"/>
        </w:rPr>
      </w:pPr>
      <w:r w:rsidRPr="0037461B">
        <w:rPr>
          <w:bCs/>
          <w:sz w:val="28"/>
          <w:szCs w:val="24"/>
          <w:lang w:bidi="ru-RU"/>
        </w:rPr>
        <w:t>3) отказами на тепловых сетях и тепловых источниках будут являться незначительные инциденты, которые не приводят к длительным и серьезным ограничениям или отключениям подачи тепловой энергии потребителям;</w:t>
      </w:r>
    </w:p>
    <w:p w:rsidR="00E85C92" w:rsidRPr="0037461B" w:rsidRDefault="00E85C92" w:rsidP="0037461B">
      <w:pPr>
        <w:widowControl/>
        <w:autoSpaceDE w:val="0"/>
        <w:autoSpaceDN w:val="0"/>
        <w:spacing w:line="240" w:lineRule="auto"/>
        <w:ind w:firstLine="709"/>
        <w:rPr>
          <w:bCs/>
          <w:sz w:val="28"/>
          <w:szCs w:val="24"/>
          <w:lang w:bidi="ru-RU"/>
        </w:rPr>
      </w:pPr>
      <w:r w:rsidRPr="0037461B">
        <w:rPr>
          <w:bCs/>
          <w:sz w:val="28"/>
          <w:szCs w:val="24"/>
          <w:lang w:bidi="ru-RU"/>
        </w:rPr>
        <w:t>4) в перспективе на территории МО «</w:t>
      </w:r>
      <w:proofErr w:type="spellStart"/>
      <w:r w:rsidRPr="0037461B">
        <w:rPr>
          <w:bCs/>
          <w:sz w:val="28"/>
          <w:szCs w:val="24"/>
          <w:lang w:bidi="ru-RU"/>
        </w:rPr>
        <w:t>Сафроновское</w:t>
      </w:r>
      <w:proofErr w:type="spellEnd"/>
      <w:r w:rsidRPr="0037461B">
        <w:rPr>
          <w:bCs/>
          <w:sz w:val="28"/>
          <w:szCs w:val="24"/>
          <w:lang w:bidi="ru-RU"/>
        </w:rPr>
        <w:t>» будут отсутствовать малонадежные и ненадежные системы теплоснабжения.</w:t>
      </w:r>
    </w:p>
    <w:p w:rsidR="00E85C92" w:rsidRPr="0037461B" w:rsidRDefault="00E85C92" w:rsidP="0037461B">
      <w:pPr>
        <w:widowControl/>
        <w:autoSpaceDE w:val="0"/>
        <w:autoSpaceDN w:val="0"/>
        <w:spacing w:line="240" w:lineRule="auto"/>
        <w:ind w:firstLine="709"/>
        <w:rPr>
          <w:bCs/>
          <w:sz w:val="28"/>
          <w:szCs w:val="24"/>
          <w:lang w:bidi="ru-RU"/>
        </w:rPr>
      </w:pPr>
      <w:r w:rsidRPr="0037461B">
        <w:rPr>
          <w:bCs/>
          <w:sz w:val="28"/>
          <w:szCs w:val="24"/>
          <w:lang w:bidi="ru-RU"/>
        </w:rPr>
        <w:t>По результатам произведенных расчетов недоотпуска тепловой энергии по причине отказов (аварийных ситуаций) простоев тепловых сетей и источников тепловой энергии на расчетный срок не предполагается.</w:t>
      </w:r>
    </w:p>
    <w:p w:rsidR="00E85C92" w:rsidRPr="0037461B" w:rsidRDefault="00E85C92" w:rsidP="0037461B">
      <w:pPr>
        <w:widowControl/>
        <w:autoSpaceDE w:val="0"/>
        <w:autoSpaceDN w:val="0"/>
        <w:spacing w:line="240" w:lineRule="auto"/>
        <w:ind w:firstLine="709"/>
        <w:rPr>
          <w:spacing w:val="-5"/>
          <w:sz w:val="28"/>
          <w:szCs w:val="24"/>
          <w:lang w:bidi="ru-RU"/>
        </w:rPr>
      </w:pPr>
      <w:r w:rsidRPr="0037461B">
        <w:rPr>
          <w:spacing w:val="-6"/>
          <w:sz w:val="28"/>
          <w:szCs w:val="24"/>
          <w:lang w:bidi="ru-RU"/>
        </w:rPr>
        <w:t xml:space="preserve">Вероятность </w:t>
      </w:r>
      <w:r w:rsidRPr="0037461B">
        <w:rPr>
          <w:spacing w:val="-5"/>
          <w:sz w:val="28"/>
          <w:szCs w:val="24"/>
          <w:lang w:bidi="ru-RU"/>
        </w:rPr>
        <w:t xml:space="preserve">безотказной </w:t>
      </w:r>
      <w:r w:rsidRPr="0037461B">
        <w:rPr>
          <w:spacing w:val="-4"/>
          <w:sz w:val="28"/>
          <w:szCs w:val="24"/>
          <w:lang w:bidi="ru-RU"/>
        </w:rPr>
        <w:t xml:space="preserve">работы </w:t>
      </w:r>
      <w:r w:rsidRPr="0037461B">
        <w:rPr>
          <w:spacing w:val="-6"/>
          <w:sz w:val="28"/>
          <w:szCs w:val="24"/>
          <w:lang w:bidi="ru-RU"/>
        </w:rPr>
        <w:t xml:space="preserve">основных </w:t>
      </w:r>
      <w:r w:rsidRPr="0037461B">
        <w:rPr>
          <w:spacing w:val="-5"/>
          <w:sz w:val="28"/>
          <w:szCs w:val="24"/>
          <w:lang w:bidi="ru-RU"/>
        </w:rPr>
        <w:t xml:space="preserve">магистралей системы </w:t>
      </w:r>
      <w:r w:rsidRPr="0037461B">
        <w:rPr>
          <w:spacing w:val="-6"/>
          <w:sz w:val="28"/>
          <w:szCs w:val="24"/>
          <w:lang w:bidi="ru-RU"/>
        </w:rPr>
        <w:t xml:space="preserve">централизованного </w:t>
      </w:r>
      <w:r w:rsidRPr="0037461B">
        <w:rPr>
          <w:spacing w:val="-5"/>
          <w:sz w:val="28"/>
          <w:szCs w:val="24"/>
          <w:lang w:bidi="ru-RU"/>
        </w:rPr>
        <w:t xml:space="preserve">теплоснабжения </w:t>
      </w:r>
      <w:r w:rsidRPr="0037461B">
        <w:rPr>
          <w:spacing w:val="-4"/>
          <w:sz w:val="28"/>
          <w:szCs w:val="24"/>
          <w:lang w:bidi="ru-RU"/>
        </w:rPr>
        <w:t xml:space="preserve">при </w:t>
      </w:r>
      <w:r w:rsidRPr="0037461B">
        <w:rPr>
          <w:spacing w:val="-6"/>
          <w:sz w:val="28"/>
          <w:szCs w:val="24"/>
          <w:lang w:bidi="ru-RU"/>
        </w:rPr>
        <w:t xml:space="preserve">условии модернизации </w:t>
      </w:r>
      <w:r w:rsidRPr="0037461B">
        <w:rPr>
          <w:sz w:val="28"/>
          <w:szCs w:val="24"/>
          <w:lang w:bidi="ru-RU"/>
        </w:rPr>
        <w:t xml:space="preserve">и </w:t>
      </w:r>
      <w:r w:rsidRPr="0037461B">
        <w:rPr>
          <w:spacing w:val="-6"/>
          <w:sz w:val="28"/>
          <w:szCs w:val="24"/>
          <w:lang w:bidi="ru-RU"/>
        </w:rPr>
        <w:t xml:space="preserve">оптимизации тепловых сетей </w:t>
      </w:r>
      <w:r w:rsidRPr="0037461B">
        <w:rPr>
          <w:spacing w:val="-4"/>
          <w:sz w:val="28"/>
          <w:szCs w:val="24"/>
          <w:lang w:bidi="ru-RU"/>
        </w:rPr>
        <w:t xml:space="preserve">выше нормативного 0,9 </w:t>
      </w:r>
      <w:r w:rsidRPr="0037461B">
        <w:rPr>
          <w:sz w:val="28"/>
          <w:szCs w:val="24"/>
          <w:lang w:bidi="ru-RU"/>
        </w:rPr>
        <w:t xml:space="preserve">до </w:t>
      </w:r>
      <w:r w:rsidRPr="0037461B">
        <w:rPr>
          <w:spacing w:val="-4"/>
          <w:sz w:val="28"/>
          <w:szCs w:val="24"/>
          <w:lang w:bidi="ru-RU"/>
        </w:rPr>
        <w:t>20</w:t>
      </w:r>
      <w:r w:rsidR="00C7389D" w:rsidRPr="0037461B">
        <w:rPr>
          <w:spacing w:val="-4"/>
          <w:sz w:val="28"/>
          <w:szCs w:val="24"/>
          <w:lang w:bidi="ru-RU"/>
        </w:rPr>
        <w:t>29</w:t>
      </w:r>
      <w:r w:rsidRPr="0037461B">
        <w:rPr>
          <w:spacing w:val="-4"/>
          <w:sz w:val="28"/>
          <w:szCs w:val="24"/>
          <w:lang w:bidi="ru-RU"/>
        </w:rPr>
        <w:t xml:space="preserve"> </w:t>
      </w:r>
      <w:r w:rsidRPr="0037461B">
        <w:rPr>
          <w:spacing w:val="-5"/>
          <w:sz w:val="28"/>
          <w:szCs w:val="24"/>
          <w:lang w:bidi="ru-RU"/>
        </w:rPr>
        <w:t>года.</w:t>
      </w:r>
    </w:p>
    <w:p w:rsidR="00D50C62" w:rsidRPr="0037461B" w:rsidRDefault="00D50C62" w:rsidP="0037461B">
      <w:pPr>
        <w:widowControl/>
        <w:autoSpaceDE w:val="0"/>
        <w:autoSpaceDN w:val="0"/>
        <w:spacing w:line="240" w:lineRule="auto"/>
        <w:ind w:firstLine="709"/>
        <w:rPr>
          <w:spacing w:val="-5"/>
          <w:sz w:val="28"/>
          <w:szCs w:val="24"/>
          <w:lang w:bidi="ru-RU"/>
        </w:rPr>
      </w:pPr>
      <w:r w:rsidRPr="0037461B">
        <w:rPr>
          <w:spacing w:val="-5"/>
          <w:sz w:val="28"/>
          <w:szCs w:val="24"/>
          <w:lang w:bidi="ru-RU"/>
        </w:rPr>
        <w:t xml:space="preserve">Расчеты по оценке надежности системы теплоснабжения и анализ имеющегося оборудования в котельной показывают, что в установке (устройстве) дополнительного (резервного) оборудования, дополнительных насосных </w:t>
      </w:r>
      <w:r w:rsidR="0037461B">
        <w:rPr>
          <w:spacing w:val="-5"/>
          <w:sz w:val="28"/>
          <w:szCs w:val="24"/>
          <w:lang w:bidi="ru-RU"/>
        </w:rPr>
        <w:t>станций, баков – аккумуляторов нет необходимости.</w:t>
      </w:r>
    </w:p>
    <w:p w:rsidR="00D50C62" w:rsidRPr="0037461B" w:rsidRDefault="004810FC" w:rsidP="0037461B">
      <w:pPr>
        <w:widowControl/>
        <w:autoSpaceDE w:val="0"/>
        <w:autoSpaceDN w:val="0"/>
        <w:spacing w:line="240" w:lineRule="auto"/>
        <w:ind w:firstLine="709"/>
        <w:rPr>
          <w:sz w:val="28"/>
          <w:szCs w:val="24"/>
          <w:lang w:bidi="ru-RU"/>
        </w:rPr>
      </w:pPr>
      <w:r w:rsidRPr="0037461B">
        <w:rPr>
          <w:sz w:val="28"/>
          <w:szCs w:val="24"/>
          <w:lang w:bidi="ru-RU"/>
        </w:rPr>
        <w:t>О</w:t>
      </w:r>
      <w:r w:rsidR="00D50C62" w:rsidRPr="0037461B">
        <w:rPr>
          <w:sz w:val="28"/>
          <w:szCs w:val="24"/>
          <w:lang w:bidi="ru-RU"/>
        </w:rPr>
        <w:t>рганизация совместной работы нескольких источников тепловой энергии на единую тепловую сеть</w:t>
      </w:r>
      <w:r w:rsidR="006D0E7D" w:rsidRPr="0037461B">
        <w:rPr>
          <w:sz w:val="28"/>
          <w:szCs w:val="24"/>
          <w:lang w:bidi="ru-RU"/>
        </w:rPr>
        <w:t xml:space="preserve"> в МО «</w:t>
      </w:r>
      <w:proofErr w:type="spellStart"/>
      <w:r w:rsidR="006D0E7D" w:rsidRPr="0037461B">
        <w:rPr>
          <w:sz w:val="28"/>
          <w:szCs w:val="24"/>
          <w:lang w:bidi="ru-RU"/>
        </w:rPr>
        <w:t>Сафроновское</w:t>
      </w:r>
      <w:proofErr w:type="spellEnd"/>
      <w:r w:rsidR="006D0E7D" w:rsidRPr="0037461B">
        <w:rPr>
          <w:sz w:val="28"/>
          <w:szCs w:val="24"/>
          <w:lang w:bidi="ru-RU"/>
        </w:rPr>
        <w:t>»</w:t>
      </w:r>
      <w:r w:rsidR="00D80151" w:rsidRPr="0037461B">
        <w:rPr>
          <w:sz w:val="28"/>
          <w:szCs w:val="24"/>
          <w:lang w:bidi="ru-RU"/>
        </w:rPr>
        <w:t xml:space="preserve">, </w:t>
      </w:r>
      <w:r w:rsidR="009630E5" w:rsidRPr="0037461B">
        <w:rPr>
          <w:sz w:val="28"/>
          <w:szCs w:val="24"/>
          <w:lang w:bidi="ru-RU"/>
        </w:rPr>
        <w:t xml:space="preserve">а также </w:t>
      </w:r>
      <w:r w:rsidR="00D80151" w:rsidRPr="0037461B">
        <w:rPr>
          <w:sz w:val="28"/>
          <w:szCs w:val="24"/>
        </w:rPr>
        <w:t xml:space="preserve">применение на источниках тепловой энергии рациональных тепловых схем с дублированными связями и </w:t>
      </w:r>
      <w:proofErr w:type="gramStart"/>
      <w:r w:rsidR="00D80151" w:rsidRPr="0037461B">
        <w:rPr>
          <w:sz w:val="28"/>
          <w:szCs w:val="24"/>
        </w:rPr>
        <w:t>новых технологий, обеспечивающих нормативную готовность энергетического оборудования</w:t>
      </w:r>
      <w:r w:rsidR="00D50C62" w:rsidRPr="0037461B">
        <w:rPr>
          <w:sz w:val="28"/>
          <w:szCs w:val="24"/>
          <w:lang w:bidi="ru-RU"/>
        </w:rPr>
        <w:t xml:space="preserve"> не требуется</w:t>
      </w:r>
      <w:proofErr w:type="gramEnd"/>
      <w:r w:rsidR="00D50C62" w:rsidRPr="0037461B">
        <w:rPr>
          <w:sz w:val="28"/>
          <w:szCs w:val="24"/>
          <w:lang w:bidi="ru-RU"/>
        </w:rPr>
        <w:t>.</w:t>
      </w:r>
    </w:p>
    <w:p w:rsidR="00DD4531" w:rsidRPr="0037461B" w:rsidRDefault="00D80151" w:rsidP="0037461B">
      <w:pPr>
        <w:widowControl/>
        <w:spacing w:line="240" w:lineRule="auto"/>
        <w:ind w:firstLine="709"/>
        <w:rPr>
          <w:sz w:val="28"/>
          <w:szCs w:val="24"/>
        </w:rPr>
      </w:pPr>
      <w:r w:rsidRPr="0037461B">
        <w:rPr>
          <w:sz w:val="28"/>
          <w:szCs w:val="24"/>
        </w:rPr>
        <w:t>В резервировании</w:t>
      </w:r>
      <w:r w:rsidR="004810FC" w:rsidRPr="0037461B">
        <w:rPr>
          <w:sz w:val="28"/>
          <w:szCs w:val="24"/>
        </w:rPr>
        <w:t xml:space="preserve"> тепловых сетей смежных районов поселения</w:t>
      </w:r>
      <w:r w:rsidRPr="0037461B">
        <w:rPr>
          <w:sz w:val="28"/>
          <w:szCs w:val="24"/>
        </w:rPr>
        <w:t xml:space="preserve"> нет необходимости</w:t>
      </w:r>
      <w:proofErr w:type="gramStart"/>
      <w:r w:rsidRPr="0037461B">
        <w:rPr>
          <w:sz w:val="28"/>
          <w:szCs w:val="24"/>
        </w:rPr>
        <w:t>.</w:t>
      </w:r>
      <w:r w:rsidR="0037461B">
        <w:rPr>
          <w:sz w:val="28"/>
          <w:szCs w:val="24"/>
        </w:rPr>
        <w:t>».</w:t>
      </w:r>
      <w:proofErr w:type="gramEnd"/>
    </w:p>
    <w:sectPr w:rsidR="00DD4531" w:rsidRPr="0037461B" w:rsidSect="00053F08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5C" w:rsidRDefault="0077735C">
      <w:r>
        <w:separator/>
      </w:r>
    </w:p>
  </w:endnote>
  <w:endnote w:type="continuationSeparator" w:id="0">
    <w:p w:rsidR="0077735C" w:rsidRDefault="0077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5C" w:rsidRDefault="0077735C">
      <w:r>
        <w:separator/>
      </w:r>
    </w:p>
  </w:footnote>
  <w:footnote w:type="continuationSeparator" w:id="0">
    <w:p w:rsidR="0077735C" w:rsidRDefault="00777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C9" w:rsidRDefault="00A14A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B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BC9">
      <w:rPr>
        <w:rStyle w:val="a5"/>
        <w:noProof/>
      </w:rPr>
      <w:t>1</w:t>
    </w:r>
    <w:r>
      <w:rPr>
        <w:rStyle w:val="a5"/>
      </w:rPr>
      <w:fldChar w:fldCharType="end"/>
    </w:r>
  </w:p>
  <w:p w:rsidR="00835BC9" w:rsidRDefault="00835BC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C9" w:rsidRDefault="00835BC9" w:rsidP="00835BC9">
    <w:pPr>
      <w:pStyle w:val="a3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75DA0"/>
    <w:multiLevelType w:val="hybridMultilevel"/>
    <w:tmpl w:val="FE12BEE6"/>
    <w:lvl w:ilvl="0" w:tplc="B7409B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DCA32C">
      <w:start w:val="1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1B584A54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75D29CF"/>
    <w:multiLevelType w:val="hybridMultilevel"/>
    <w:tmpl w:val="269CB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071D68"/>
    <w:multiLevelType w:val="multilevel"/>
    <w:tmpl w:val="A026661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47E4A27"/>
    <w:multiLevelType w:val="hybridMultilevel"/>
    <w:tmpl w:val="423C5260"/>
    <w:lvl w:ilvl="0" w:tplc="477A71AC">
      <w:start w:val="1"/>
      <w:numFmt w:val="decimal"/>
      <w:lvlText w:val="%1."/>
      <w:lvlJc w:val="left"/>
      <w:pPr>
        <w:ind w:left="83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BAE0CD4"/>
    <w:multiLevelType w:val="hybridMultilevel"/>
    <w:tmpl w:val="B4AA5EA4"/>
    <w:lvl w:ilvl="0" w:tplc="131EB5F6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1D481BA5"/>
    <w:multiLevelType w:val="hybridMultilevel"/>
    <w:tmpl w:val="9CB41A38"/>
    <w:lvl w:ilvl="0" w:tplc="E820B4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9A755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D23E8"/>
    <w:multiLevelType w:val="multilevel"/>
    <w:tmpl w:val="507652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67EA1"/>
    <w:multiLevelType w:val="singleLevel"/>
    <w:tmpl w:val="9DBA847A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143EEF"/>
    <w:multiLevelType w:val="hybridMultilevel"/>
    <w:tmpl w:val="335E2DEA"/>
    <w:lvl w:ilvl="0" w:tplc="A6660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8FA44F1"/>
    <w:multiLevelType w:val="singleLevel"/>
    <w:tmpl w:val="32508F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9281409"/>
    <w:multiLevelType w:val="hybridMultilevel"/>
    <w:tmpl w:val="9F783936"/>
    <w:lvl w:ilvl="0" w:tplc="B2C248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3">
    <w:nsid w:val="2C0F764A"/>
    <w:multiLevelType w:val="hybridMultilevel"/>
    <w:tmpl w:val="BC187782"/>
    <w:lvl w:ilvl="0" w:tplc="C69E4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73DC9"/>
    <w:multiLevelType w:val="hybridMultilevel"/>
    <w:tmpl w:val="4EFEEADA"/>
    <w:lvl w:ilvl="0" w:tplc="CC743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625DC1"/>
    <w:multiLevelType w:val="hybridMultilevel"/>
    <w:tmpl w:val="B240E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4735"/>
    <w:multiLevelType w:val="hybridMultilevel"/>
    <w:tmpl w:val="E4E24A0A"/>
    <w:lvl w:ilvl="0" w:tplc="946A2738">
      <w:start w:val="1"/>
      <w:numFmt w:val="decimal"/>
      <w:suff w:val="space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FA5CD3"/>
    <w:multiLevelType w:val="hybridMultilevel"/>
    <w:tmpl w:val="39EC5DCA"/>
    <w:lvl w:ilvl="0" w:tplc="A31CFB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73A4029"/>
    <w:multiLevelType w:val="hybridMultilevel"/>
    <w:tmpl w:val="95F43C2E"/>
    <w:lvl w:ilvl="0" w:tplc="0A6E6790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55444822"/>
    <w:multiLevelType w:val="multilevel"/>
    <w:tmpl w:val="6F1A97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2385"/>
        </w:tabs>
        <w:ind w:left="23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75"/>
        </w:tabs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90"/>
        </w:tabs>
        <w:ind w:left="8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855"/>
        </w:tabs>
        <w:ind w:left="9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0">
    <w:nsid w:val="56BC4469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1">
    <w:nsid w:val="600F768C"/>
    <w:multiLevelType w:val="hybridMultilevel"/>
    <w:tmpl w:val="61B01B64"/>
    <w:lvl w:ilvl="0" w:tplc="99865130">
      <w:start w:val="1"/>
      <w:numFmt w:val="upperRoman"/>
      <w:pStyle w:val="1"/>
      <w:lvlText w:val="%1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110C4CD0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2" w:tplc="4CCA3254">
      <w:numFmt w:val="decimal"/>
      <w:lvlText w:val="%3)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61C75D0B"/>
    <w:multiLevelType w:val="hybridMultilevel"/>
    <w:tmpl w:val="F1C0EDE6"/>
    <w:lvl w:ilvl="0" w:tplc="C7AC89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2385CF3"/>
    <w:multiLevelType w:val="hybridMultilevel"/>
    <w:tmpl w:val="18F244B0"/>
    <w:lvl w:ilvl="0" w:tplc="4F88AD7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8D16ED5"/>
    <w:multiLevelType w:val="hybridMultilevel"/>
    <w:tmpl w:val="457E6984"/>
    <w:lvl w:ilvl="0" w:tplc="0986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21"/>
  </w:num>
  <w:num w:numId="4">
    <w:abstractNumId w:val="1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9"/>
  </w:num>
  <w:num w:numId="14">
    <w:abstractNumId w:val="5"/>
  </w:num>
  <w:num w:numId="15">
    <w:abstractNumId w:val="13"/>
  </w:num>
  <w:num w:numId="16">
    <w:abstractNumId w:val="20"/>
  </w:num>
  <w:num w:numId="17">
    <w:abstractNumId w:val="4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90"/>
  <w:displayHorizontalDrawingGridEvery w:val="2"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599"/>
    <w:rsid w:val="000000F8"/>
    <w:rsid w:val="0000048D"/>
    <w:rsid w:val="00001E25"/>
    <w:rsid w:val="00002D1C"/>
    <w:rsid w:val="0000643E"/>
    <w:rsid w:val="000072D7"/>
    <w:rsid w:val="000104BD"/>
    <w:rsid w:val="000106B3"/>
    <w:rsid w:val="00010D36"/>
    <w:rsid w:val="00014386"/>
    <w:rsid w:val="00016325"/>
    <w:rsid w:val="00017076"/>
    <w:rsid w:val="00017F32"/>
    <w:rsid w:val="00023830"/>
    <w:rsid w:val="00025671"/>
    <w:rsid w:val="000270EA"/>
    <w:rsid w:val="0002730B"/>
    <w:rsid w:val="00032716"/>
    <w:rsid w:val="0003296C"/>
    <w:rsid w:val="00033893"/>
    <w:rsid w:val="00033B8A"/>
    <w:rsid w:val="00041425"/>
    <w:rsid w:val="000439BD"/>
    <w:rsid w:val="000445D9"/>
    <w:rsid w:val="000447B0"/>
    <w:rsid w:val="000450EB"/>
    <w:rsid w:val="00047A4B"/>
    <w:rsid w:val="00050550"/>
    <w:rsid w:val="00052BA7"/>
    <w:rsid w:val="00053E9A"/>
    <w:rsid w:val="00053F08"/>
    <w:rsid w:val="00057683"/>
    <w:rsid w:val="00060795"/>
    <w:rsid w:val="00061888"/>
    <w:rsid w:val="00062335"/>
    <w:rsid w:val="00063DC0"/>
    <w:rsid w:val="00071019"/>
    <w:rsid w:val="00071FF0"/>
    <w:rsid w:val="00072B4D"/>
    <w:rsid w:val="000740BA"/>
    <w:rsid w:val="00081132"/>
    <w:rsid w:val="00082659"/>
    <w:rsid w:val="000840E5"/>
    <w:rsid w:val="00090840"/>
    <w:rsid w:val="0009106E"/>
    <w:rsid w:val="00091D1F"/>
    <w:rsid w:val="0009599C"/>
    <w:rsid w:val="00095BE7"/>
    <w:rsid w:val="000A10DA"/>
    <w:rsid w:val="000A19D3"/>
    <w:rsid w:val="000A58F1"/>
    <w:rsid w:val="000B0024"/>
    <w:rsid w:val="000B12BA"/>
    <w:rsid w:val="000B1C55"/>
    <w:rsid w:val="000B305C"/>
    <w:rsid w:val="000C1F2A"/>
    <w:rsid w:val="000C2CCF"/>
    <w:rsid w:val="000C3C04"/>
    <w:rsid w:val="000C3D8D"/>
    <w:rsid w:val="000C5C7B"/>
    <w:rsid w:val="000D1CD8"/>
    <w:rsid w:val="000D3172"/>
    <w:rsid w:val="000D7215"/>
    <w:rsid w:val="000E051C"/>
    <w:rsid w:val="000E23C3"/>
    <w:rsid w:val="000E3460"/>
    <w:rsid w:val="000F0ABD"/>
    <w:rsid w:val="000F24DA"/>
    <w:rsid w:val="000F545A"/>
    <w:rsid w:val="000F63DB"/>
    <w:rsid w:val="000F723C"/>
    <w:rsid w:val="000F7362"/>
    <w:rsid w:val="0010065A"/>
    <w:rsid w:val="0010165F"/>
    <w:rsid w:val="001017BA"/>
    <w:rsid w:val="00103273"/>
    <w:rsid w:val="00104FE3"/>
    <w:rsid w:val="00107037"/>
    <w:rsid w:val="00110724"/>
    <w:rsid w:val="00111257"/>
    <w:rsid w:val="00113EAC"/>
    <w:rsid w:val="00115409"/>
    <w:rsid w:val="00115B85"/>
    <w:rsid w:val="001160D1"/>
    <w:rsid w:val="001207BA"/>
    <w:rsid w:val="00122C21"/>
    <w:rsid w:val="00123ED9"/>
    <w:rsid w:val="00125AAF"/>
    <w:rsid w:val="00125F18"/>
    <w:rsid w:val="0012777C"/>
    <w:rsid w:val="00131108"/>
    <w:rsid w:val="00131384"/>
    <w:rsid w:val="00131462"/>
    <w:rsid w:val="00133E50"/>
    <w:rsid w:val="001344AD"/>
    <w:rsid w:val="00136A22"/>
    <w:rsid w:val="00136A8A"/>
    <w:rsid w:val="00137F7E"/>
    <w:rsid w:val="00140934"/>
    <w:rsid w:val="00140C03"/>
    <w:rsid w:val="00143238"/>
    <w:rsid w:val="00146ED8"/>
    <w:rsid w:val="00150EFE"/>
    <w:rsid w:val="001548B0"/>
    <w:rsid w:val="00154B64"/>
    <w:rsid w:val="001562AC"/>
    <w:rsid w:val="001569E8"/>
    <w:rsid w:val="00156B03"/>
    <w:rsid w:val="00161161"/>
    <w:rsid w:val="00163B50"/>
    <w:rsid w:val="0016435D"/>
    <w:rsid w:val="00166197"/>
    <w:rsid w:val="00170134"/>
    <w:rsid w:val="001701AF"/>
    <w:rsid w:val="00171AB6"/>
    <w:rsid w:val="00171C4C"/>
    <w:rsid w:val="00172768"/>
    <w:rsid w:val="00176B8C"/>
    <w:rsid w:val="0018685F"/>
    <w:rsid w:val="001918A7"/>
    <w:rsid w:val="0019501E"/>
    <w:rsid w:val="001951C8"/>
    <w:rsid w:val="00195A88"/>
    <w:rsid w:val="001967F1"/>
    <w:rsid w:val="00197AB9"/>
    <w:rsid w:val="001A39F0"/>
    <w:rsid w:val="001A39FD"/>
    <w:rsid w:val="001A3A1D"/>
    <w:rsid w:val="001A7651"/>
    <w:rsid w:val="001A7953"/>
    <w:rsid w:val="001B173B"/>
    <w:rsid w:val="001B2398"/>
    <w:rsid w:val="001B23EB"/>
    <w:rsid w:val="001B3040"/>
    <w:rsid w:val="001B31C2"/>
    <w:rsid w:val="001C1A37"/>
    <w:rsid w:val="001C2DBC"/>
    <w:rsid w:val="001C36CC"/>
    <w:rsid w:val="001C403F"/>
    <w:rsid w:val="001C4C8A"/>
    <w:rsid w:val="001D1F16"/>
    <w:rsid w:val="001D26C0"/>
    <w:rsid w:val="001D5C99"/>
    <w:rsid w:val="001D6BE1"/>
    <w:rsid w:val="001D7E04"/>
    <w:rsid w:val="001E0607"/>
    <w:rsid w:val="001E12A0"/>
    <w:rsid w:val="001E7C16"/>
    <w:rsid w:val="001F2E2B"/>
    <w:rsid w:val="001F303F"/>
    <w:rsid w:val="001F5B28"/>
    <w:rsid w:val="001F6129"/>
    <w:rsid w:val="0020133E"/>
    <w:rsid w:val="00201797"/>
    <w:rsid w:val="0020236E"/>
    <w:rsid w:val="002044DD"/>
    <w:rsid w:val="00205C36"/>
    <w:rsid w:val="00205E7A"/>
    <w:rsid w:val="00206328"/>
    <w:rsid w:val="00206E0A"/>
    <w:rsid w:val="0021083C"/>
    <w:rsid w:val="0021337F"/>
    <w:rsid w:val="002142BF"/>
    <w:rsid w:val="00214BC0"/>
    <w:rsid w:val="0021527D"/>
    <w:rsid w:val="002165D5"/>
    <w:rsid w:val="002243A8"/>
    <w:rsid w:val="002268D6"/>
    <w:rsid w:val="00226D68"/>
    <w:rsid w:val="0022722E"/>
    <w:rsid w:val="00230419"/>
    <w:rsid w:val="00231143"/>
    <w:rsid w:val="00231D3F"/>
    <w:rsid w:val="002327B3"/>
    <w:rsid w:val="00234E25"/>
    <w:rsid w:val="00237564"/>
    <w:rsid w:val="00237967"/>
    <w:rsid w:val="002409D6"/>
    <w:rsid w:val="0024104F"/>
    <w:rsid w:val="002411F2"/>
    <w:rsid w:val="002411FE"/>
    <w:rsid w:val="00242873"/>
    <w:rsid w:val="00243C96"/>
    <w:rsid w:val="00246DD6"/>
    <w:rsid w:val="002506AE"/>
    <w:rsid w:val="00252297"/>
    <w:rsid w:val="002564AA"/>
    <w:rsid w:val="00260142"/>
    <w:rsid w:val="00263E61"/>
    <w:rsid w:val="00264EFB"/>
    <w:rsid w:val="00265914"/>
    <w:rsid w:val="00267BEC"/>
    <w:rsid w:val="00274D21"/>
    <w:rsid w:val="00275928"/>
    <w:rsid w:val="00275A38"/>
    <w:rsid w:val="002766F8"/>
    <w:rsid w:val="002838C4"/>
    <w:rsid w:val="00284CE8"/>
    <w:rsid w:val="0028558E"/>
    <w:rsid w:val="0028716E"/>
    <w:rsid w:val="00292484"/>
    <w:rsid w:val="00292DAC"/>
    <w:rsid w:val="002935F0"/>
    <w:rsid w:val="00293969"/>
    <w:rsid w:val="00293CEC"/>
    <w:rsid w:val="00295B51"/>
    <w:rsid w:val="00295E3C"/>
    <w:rsid w:val="00297448"/>
    <w:rsid w:val="002A3A59"/>
    <w:rsid w:val="002B06F2"/>
    <w:rsid w:val="002B533C"/>
    <w:rsid w:val="002B59A4"/>
    <w:rsid w:val="002B6745"/>
    <w:rsid w:val="002C0883"/>
    <w:rsid w:val="002D0621"/>
    <w:rsid w:val="002D3214"/>
    <w:rsid w:val="002D32C7"/>
    <w:rsid w:val="002D362F"/>
    <w:rsid w:val="002D39F1"/>
    <w:rsid w:val="002D3D86"/>
    <w:rsid w:val="002D4594"/>
    <w:rsid w:val="002E0515"/>
    <w:rsid w:val="002E1A31"/>
    <w:rsid w:val="002E1DF1"/>
    <w:rsid w:val="002E308B"/>
    <w:rsid w:val="002E4FAD"/>
    <w:rsid w:val="002F28BA"/>
    <w:rsid w:val="002F2DED"/>
    <w:rsid w:val="002F3A53"/>
    <w:rsid w:val="002F3E1B"/>
    <w:rsid w:val="002F5309"/>
    <w:rsid w:val="002F5FC8"/>
    <w:rsid w:val="002F6C3C"/>
    <w:rsid w:val="00307331"/>
    <w:rsid w:val="003106E0"/>
    <w:rsid w:val="003108AF"/>
    <w:rsid w:val="00313AE5"/>
    <w:rsid w:val="00315ADF"/>
    <w:rsid w:val="00316177"/>
    <w:rsid w:val="00320166"/>
    <w:rsid w:val="00320626"/>
    <w:rsid w:val="00320A42"/>
    <w:rsid w:val="003213ED"/>
    <w:rsid w:val="003226BC"/>
    <w:rsid w:val="003245E7"/>
    <w:rsid w:val="00325204"/>
    <w:rsid w:val="00326148"/>
    <w:rsid w:val="0032692E"/>
    <w:rsid w:val="00326CF0"/>
    <w:rsid w:val="00333D60"/>
    <w:rsid w:val="00333FD0"/>
    <w:rsid w:val="003345B7"/>
    <w:rsid w:val="00337ADD"/>
    <w:rsid w:val="00337C2F"/>
    <w:rsid w:val="003418E2"/>
    <w:rsid w:val="00341CF2"/>
    <w:rsid w:val="00342159"/>
    <w:rsid w:val="003457A6"/>
    <w:rsid w:val="00346975"/>
    <w:rsid w:val="00346E27"/>
    <w:rsid w:val="003505ED"/>
    <w:rsid w:val="00351BC7"/>
    <w:rsid w:val="003526D7"/>
    <w:rsid w:val="00353310"/>
    <w:rsid w:val="0035539C"/>
    <w:rsid w:val="00355C95"/>
    <w:rsid w:val="00356796"/>
    <w:rsid w:val="00357AF9"/>
    <w:rsid w:val="0036150F"/>
    <w:rsid w:val="0036315A"/>
    <w:rsid w:val="0036490A"/>
    <w:rsid w:val="00370C84"/>
    <w:rsid w:val="003712FA"/>
    <w:rsid w:val="0037461B"/>
    <w:rsid w:val="00377509"/>
    <w:rsid w:val="003804AF"/>
    <w:rsid w:val="003857B5"/>
    <w:rsid w:val="00386341"/>
    <w:rsid w:val="003869E4"/>
    <w:rsid w:val="00387D07"/>
    <w:rsid w:val="00390021"/>
    <w:rsid w:val="00390C89"/>
    <w:rsid w:val="00397884"/>
    <w:rsid w:val="003A1DAC"/>
    <w:rsid w:val="003A2888"/>
    <w:rsid w:val="003A33B3"/>
    <w:rsid w:val="003B12D2"/>
    <w:rsid w:val="003B18CE"/>
    <w:rsid w:val="003B210F"/>
    <w:rsid w:val="003B3492"/>
    <w:rsid w:val="003B3982"/>
    <w:rsid w:val="003B506F"/>
    <w:rsid w:val="003B7540"/>
    <w:rsid w:val="003B7C04"/>
    <w:rsid w:val="003C0439"/>
    <w:rsid w:val="003C0CE0"/>
    <w:rsid w:val="003C1ABC"/>
    <w:rsid w:val="003C69AC"/>
    <w:rsid w:val="003D1C59"/>
    <w:rsid w:val="003D2558"/>
    <w:rsid w:val="003D2D45"/>
    <w:rsid w:val="003D4D1C"/>
    <w:rsid w:val="003D7E4A"/>
    <w:rsid w:val="003E09A7"/>
    <w:rsid w:val="003E1183"/>
    <w:rsid w:val="003E38CB"/>
    <w:rsid w:val="003E4CEE"/>
    <w:rsid w:val="003E770C"/>
    <w:rsid w:val="003E7C2B"/>
    <w:rsid w:val="003F1F1E"/>
    <w:rsid w:val="003F2B69"/>
    <w:rsid w:val="003F4A89"/>
    <w:rsid w:val="003F5F8E"/>
    <w:rsid w:val="003F6F35"/>
    <w:rsid w:val="00400D0E"/>
    <w:rsid w:val="004016E7"/>
    <w:rsid w:val="00401947"/>
    <w:rsid w:val="00401981"/>
    <w:rsid w:val="00403B10"/>
    <w:rsid w:val="004055AB"/>
    <w:rsid w:val="00405A44"/>
    <w:rsid w:val="00410505"/>
    <w:rsid w:val="004137A3"/>
    <w:rsid w:val="004174B8"/>
    <w:rsid w:val="0042026A"/>
    <w:rsid w:val="004206DC"/>
    <w:rsid w:val="00420BB2"/>
    <w:rsid w:val="00421008"/>
    <w:rsid w:val="00423AD1"/>
    <w:rsid w:val="00423B07"/>
    <w:rsid w:val="004262D6"/>
    <w:rsid w:val="004269B6"/>
    <w:rsid w:val="00427415"/>
    <w:rsid w:val="00427852"/>
    <w:rsid w:val="00427DB2"/>
    <w:rsid w:val="004308E5"/>
    <w:rsid w:val="00431F9B"/>
    <w:rsid w:val="00433517"/>
    <w:rsid w:val="004338D2"/>
    <w:rsid w:val="00433C00"/>
    <w:rsid w:val="0043556B"/>
    <w:rsid w:val="00435FAC"/>
    <w:rsid w:val="00436E00"/>
    <w:rsid w:val="00437638"/>
    <w:rsid w:val="00441922"/>
    <w:rsid w:val="00442026"/>
    <w:rsid w:val="00444981"/>
    <w:rsid w:val="004457C4"/>
    <w:rsid w:val="00446EAA"/>
    <w:rsid w:val="00450130"/>
    <w:rsid w:val="00463354"/>
    <w:rsid w:val="004636C0"/>
    <w:rsid w:val="0046381C"/>
    <w:rsid w:val="00464661"/>
    <w:rsid w:val="00464F4A"/>
    <w:rsid w:val="004707EF"/>
    <w:rsid w:val="00471693"/>
    <w:rsid w:val="00471E1A"/>
    <w:rsid w:val="00474586"/>
    <w:rsid w:val="0047568F"/>
    <w:rsid w:val="00475D06"/>
    <w:rsid w:val="0047605E"/>
    <w:rsid w:val="00476671"/>
    <w:rsid w:val="00477B79"/>
    <w:rsid w:val="004810FC"/>
    <w:rsid w:val="00483FDA"/>
    <w:rsid w:val="00484373"/>
    <w:rsid w:val="00485261"/>
    <w:rsid w:val="0048579A"/>
    <w:rsid w:val="0048579F"/>
    <w:rsid w:val="00491347"/>
    <w:rsid w:val="004929D5"/>
    <w:rsid w:val="00495752"/>
    <w:rsid w:val="00496553"/>
    <w:rsid w:val="00496B51"/>
    <w:rsid w:val="0049729C"/>
    <w:rsid w:val="004A1B0D"/>
    <w:rsid w:val="004A4C2E"/>
    <w:rsid w:val="004A65FF"/>
    <w:rsid w:val="004A6C62"/>
    <w:rsid w:val="004B02CB"/>
    <w:rsid w:val="004B1B5E"/>
    <w:rsid w:val="004B2276"/>
    <w:rsid w:val="004B2E0B"/>
    <w:rsid w:val="004B3886"/>
    <w:rsid w:val="004B47F3"/>
    <w:rsid w:val="004B4BBD"/>
    <w:rsid w:val="004B62BE"/>
    <w:rsid w:val="004C02C7"/>
    <w:rsid w:val="004C03A8"/>
    <w:rsid w:val="004C18B1"/>
    <w:rsid w:val="004C2930"/>
    <w:rsid w:val="004C569E"/>
    <w:rsid w:val="004C56CD"/>
    <w:rsid w:val="004C686E"/>
    <w:rsid w:val="004D16D2"/>
    <w:rsid w:val="004D31A1"/>
    <w:rsid w:val="004D47B5"/>
    <w:rsid w:val="004D6869"/>
    <w:rsid w:val="004D796D"/>
    <w:rsid w:val="004E03D2"/>
    <w:rsid w:val="004E33AB"/>
    <w:rsid w:val="004E5A61"/>
    <w:rsid w:val="004E5F76"/>
    <w:rsid w:val="004E66FF"/>
    <w:rsid w:val="004E798D"/>
    <w:rsid w:val="004F00EB"/>
    <w:rsid w:val="004F09AF"/>
    <w:rsid w:val="004F1EE8"/>
    <w:rsid w:val="004F31B6"/>
    <w:rsid w:val="004F31FC"/>
    <w:rsid w:val="004F33F6"/>
    <w:rsid w:val="004F4380"/>
    <w:rsid w:val="004F51D9"/>
    <w:rsid w:val="00500004"/>
    <w:rsid w:val="0050121B"/>
    <w:rsid w:val="005031BA"/>
    <w:rsid w:val="00504857"/>
    <w:rsid w:val="00504BDA"/>
    <w:rsid w:val="00505667"/>
    <w:rsid w:val="005059FD"/>
    <w:rsid w:val="00506142"/>
    <w:rsid w:val="005114B8"/>
    <w:rsid w:val="00511C64"/>
    <w:rsid w:val="00512BAC"/>
    <w:rsid w:val="00515030"/>
    <w:rsid w:val="00515ACD"/>
    <w:rsid w:val="005173F7"/>
    <w:rsid w:val="00520A95"/>
    <w:rsid w:val="005235C1"/>
    <w:rsid w:val="00523DEC"/>
    <w:rsid w:val="00524CA3"/>
    <w:rsid w:val="00526E26"/>
    <w:rsid w:val="00530DA4"/>
    <w:rsid w:val="00531107"/>
    <w:rsid w:val="00532C3D"/>
    <w:rsid w:val="005375F4"/>
    <w:rsid w:val="00537FF5"/>
    <w:rsid w:val="0054053D"/>
    <w:rsid w:val="00541E41"/>
    <w:rsid w:val="005442A1"/>
    <w:rsid w:val="005443CE"/>
    <w:rsid w:val="00544A1D"/>
    <w:rsid w:val="005460CC"/>
    <w:rsid w:val="00546CA5"/>
    <w:rsid w:val="005472F4"/>
    <w:rsid w:val="005506FC"/>
    <w:rsid w:val="005547C0"/>
    <w:rsid w:val="0055499B"/>
    <w:rsid w:val="00554F73"/>
    <w:rsid w:val="00556F14"/>
    <w:rsid w:val="0056541D"/>
    <w:rsid w:val="00566B90"/>
    <w:rsid w:val="005764C7"/>
    <w:rsid w:val="00580BFC"/>
    <w:rsid w:val="005836F2"/>
    <w:rsid w:val="00583F1C"/>
    <w:rsid w:val="005902B0"/>
    <w:rsid w:val="00591613"/>
    <w:rsid w:val="005979E3"/>
    <w:rsid w:val="005A043B"/>
    <w:rsid w:val="005A2CA3"/>
    <w:rsid w:val="005A34AB"/>
    <w:rsid w:val="005A3FE9"/>
    <w:rsid w:val="005A7BE8"/>
    <w:rsid w:val="005B1486"/>
    <w:rsid w:val="005B2212"/>
    <w:rsid w:val="005B5C90"/>
    <w:rsid w:val="005C07E4"/>
    <w:rsid w:val="005C0B3B"/>
    <w:rsid w:val="005C248F"/>
    <w:rsid w:val="005C509B"/>
    <w:rsid w:val="005C51D3"/>
    <w:rsid w:val="005C79A5"/>
    <w:rsid w:val="005D1A0F"/>
    <w:rsid w:val="005D3743"/>
    <w:rsid w:val="005D5447"/>
    <w:rsid w:val="005D5757"/>
    <w:rsid w:val="005D6B89"/>
    <w:rsid w:val="005E0B81"/>
    <w:rsid w:val="005E13FC"/>
    <w:rsid w:val="005E155F"/>
    <w:rsid w:val="005E303D"/>
    <w:rsid w:val="005E41DF"/>
    <w:rsid w:val="005E4351"/>
    <w:rsid w:val="005E4989"/>
    <w:rsid w:val="005E679B"/>
    <w:rsid w:val="005E7EDD"/>
    <w:rsid w:val="005F0207"/>
    <w:rsid w:val="005F4F10"/>
    <w:rsid w:val="005F50B2"/>
    <w:rsid w:val="005F5933"/>
    <w:rsid w:val="005F6C4E"/>
    <w:rsid w:val="006022FC"/>
    <w:rsid w:val="00602939"/>
    <w:rsid w:val="006038F1"/>
    <w:rsid w:val="00603E7B"/>
    <w:rsid w:val="00604533"/>
    <w:rsid w:val="00604AB2"/>
    <w:rsid w:val="00605CAB"/>
    <w:rsid w:val="006069A7"/>
    <w:rsid w:val="00606A46"/>
    <w:rsid w:val="00606B3C"/>
    <w:rsid w:val="00611D2A"/>
    <w:rsid w:val="00613046"/>
    <w:rsid w:val="00615350"/>
    <w:rsid w:val="00620C17"/>
    <w:rsid w:val="006230A5"/>
    <w:rsid w:val="00623C98"/>
    <w:rsid w:val="006267F7"/>
    <w:rsid w:val="00631A29"/>
    <w:rsid w:val="00632722"/>
    <w:rsid w:val="00633A07"/>
    <w:rsid w:val="00636676"/>
    <w:rsid w:val="00636CE0"/>
    <w:rsid w:val="00637987"/>
    <w:rsid w:val="00642A01"/>
    <w:rsid w:val="006446D6"/>
    <w:rsid w:val="00645253"/>
    <w:rsid w:val="0064528C"/>
    <w:rsid w:val="00645532"/>
    <w:rsid w:val="0064555E"/>
    <w:rsid w:val="0064685E"/>
    <w:rsid w:val="0064768B"/>
    <w:rsid w:val="00650428"/>
    <w:rsid w:val="00650750"/>
    <w:rsid w:val="00650974"/>
    <w:rsid w:val="00651683"/>
    <w:rsid w:val="00652235"/>
    <w:rsid w:val="0065224B"/>
    <w:rsid w:val="0065470F"/>
    <w:rsid w:val="006578C7"/>
    <w:rsid w:val="00662949"/>
    <w:rsid w:val="006638EA"/>
    <w:rsid w:val="00663C16"/>
    <w:rsid w:val="006646DF"/>
    <w:rsid w:val="00664AA7"/>
    <w:rsid w:val="006666E0"/>
    <w:rsid w:val="00666C72"/>
    <w:rsid w:val="00670CA8"/>
    <w:rsid w:val="00671458"/>
    <w:rsid w:val="00674502"/>
    <w:rsid w:val="00674E01"/>
    <w:rsid w:val="00676C81"/>
    <w:rsid w:val="00677F27"/>
    <w:rsid w:val="006827F2"/>
    <w:rsid w:val="0068474C"/>
    <w:rsid w:val="00684B11"/>
    <w:rsid w:val="00685934"/>
    <w:rsid w:val="00694DD1"/>
    <w:rsid w:val="00696BF8"/>
    <w:rsid w:val="006A2D19"/>
    <w:rsid w:val="006A3DE4"/>
    <w:rsid w:val="006A53E7"/>
    <w:rsid w:val="006B2973"/>
    <w:rsid w:val="006B3C1B"/>
    <w:rsid w:val="006C1E09"/>
    <w:rsid w:val="006C7430"/>
    <w:rsid w:val="006D0E7D"/>
    <w:rsid w:val="006D138E"/>
    <w:rsid w:val="006D193E"/>
    <w:rsid w:val="006D1B66"/>
    <w:rsid w:val="006D2435"/>
    <w:rsid w:val="006D4F7A"/>
    <w:rsid w:val="006D5441"/>
    <w:rsid w:val="006D75FB"/>
    <w:rsid w:val="006E1B12"/>
    <w:rsid w:val="006E409E"/>
    <w:rsid w:val="006E644F"/>
    <w:rsid w:val="006E7B87"/>
    <w:rsid w:val="006F55F7"/>
    <w:rsid w:val="006F7B58"/>
    <w:rsid w:val="00703B52"/>
    <w:rsid w:val="007057FA"/>
    <w:rsid w:val="00705EB5"/>
    <w:rsid w:val="00706F4C"/>
    <w:rsid w:val="00707DE8"/>
    <w:rsid w:val="0071006A"/>
    <w:rsid w:val="007124F2"/>
    <w:rsid w:val="00716611"/>
    <w:rsid w:val="00716874"/>
    <w:rsid w:val="00720802"/>
    <w:rsid w:val="007226E4"/>
    <w:rsid w:val="00722767"/>
    <w:rsid w:val="007227AD"/>
    <w:rsid w:val="00723A13"/>
    <w:rsid w:val="00724097"/>
    <w:rsid w:val="00724AD2"/>
    <w:rsid w:val="00724E4E"/>
    <w:rsid w:val="00731C07"/>
    <w:rsid w:val="00732353"/>
    <w:rsid w:val="007354B3"/>
    <w:rsid w:val="0073576A"/>
    <w:rsid w:val="007368B8"/>
    <w:rsid w:val="00741ECA"/>
    <w:rsid w:val="00743313"/>
    <w:rsid w:val="0075024B"/>
    <w:rsid w:val="00754463"/>
    <w:rsid w:val="00754958"/>
    <w:rsid w:val="00754B38"/>
    <w:rsid w:val="007552D5"/>
    <w:rsid w:val="00755F27"/>
    <w:rsid w:val="007607E3"/>
    <w:rsid w:val="00761A83"/>
    <w:rsid w:val="0076490B"/>
    <w:rsid w:val="00770B99"/>
    <w:rsid w:val="00771467"/>
    <w:rsid w:val="00773B47"/>
    <w:rsid w:val="0077735C"/>
    <w:rsid w:val="0078169D"/>
    <w:rsid w:val="007826CA"/>
    <w:rsid w:val="00783375"/>
    <w:rsid w:val="007844CC"/>
    <w:rsid w:val="007856AA"/>
    <w:rsid w:val="00791976"/>
    <w:rsid w:val="007969BB"/>
    <w:rsid w:val="00797774"/>
    <w:rsid w:val="007A1599"/>
    <w:rsid w:val="007A1B87"/>
    <w:rsid w:val="007A2F12"/>
    <w:rsid w:val="007A378F"/>
    <w:rsid w:val="007A7D54"/>
    <w:rsid w:val="007B5812"/>
    <w:rsid w:val="007C1AA2"/>
    <w:rsid w:val="007C271C"/>
    <w:rsid w:val="007C342E"/>
    <w:rsid w:val="007C49C1"/>
    <w:rsid w:val="007C5AEB"/>
    <w:rsid w:val="007C6171"/>
    <w:rsid w:val="007D0C96"/>
    <w:rsid w:val="007D143C"/>
    <w:rsid w:val="007D55CB"/>
    <w:rsid w:val="007D6D39"/>
    <w:rsid w:val="007E28C8"/>
    <w:rsid w:val="007E3725"/>
    <w:rsid w:val="007E3CF5"/>
    <w:rsid w:val="007F034A"/>
    <w:rsid w:val="007F33E3"/>
    <w:rsid w:val="007F3A98"/>
    <w:rsid w:val="007F3F0F"/>
    <w:rsid w:val="007F4811"/>
    <w:rsid w:val="007F5631"/>
    <w:rsid w:val="007F62B8"/>
    <w:rsid w:val="007F76B4"/>
    <w:rsid w:val="007F7D22"/>
    <w:rsid w:val="00800046"/>
    <w:rsid w:val="00800341"/>
    <w:rsid w:val="00801071"/>
    <w:rsid w:val="00801479"/>
    <w:rsid w:val="00801EA1"/>
    <w:rsid w:val="0080246A"/>
    <w:rsid w:val="008030F4"/>
    <w:rsid w:val="008043E9"/>
    <w:rsid w:val="00807EB6"/>
    <w:rsid w:val="0081054F"/>
    <w:rsid w:val="00810759"/>
    <w:rsid w:val="0081093E"/>
    <w:rsid w:val="00811F00"/>
    <w:rsid w:val="008140BB"/>
    <w:rsid w:val="00814634"/>
    <w:rsid w:val="00816B61"/>
    <w:rsid w:val="00821900"/>
    <w:rsid w:val="00822863"/>
    <w:rsid w:val="008267A3"/>
    <w:rsid w:val="008269C1"/>
    <w:rsid w:val="00826B03"/>
    <w:rsid w:val="008311DC"/>
    <w:rsid w:val="008328FD"/>
    <w:rsid w:val="00835BC9"/>
    <w:rsid w:val="00836FEB"/>
    <w:rsid w:val="008409D6"/>
    <w:rsid w:val="00841E52"/>
    <w:rsid w:val="008425A0"/>
    <w:rsid w:val="00846062"/>
    <w:rsid w:val="00850E62"/>
    <w:rsid w:val="00851D07"/>
    <w:rsid w:val="00852019"/>
    <w:rsid w:val="00852C30"/>
    <w:rsid w:val="00853D3A"/>
    <w:rsid w:val="0085507C"/>
    <w:rsid w:val="00857480"/>
    <w:rsid w:val="00857D6C"/>
    <w:rsid w:val="008617AD"/>
    <w:rsid w:val="00862D3E"/>
    <w:rsid w:val="00862DB9"/>
    <w:rsid w:val="00863F24"/>
    <w:rsid w:val="008671FD"/>
    <w:rsid w:val="008702C0"/>
    <w:rsid w:val="008702FA"/>
    <w:rsid w:val="0087254A"/>
    <w:rsid w:val="00872B03"/>
    <w:rsid w:val="0087452C"/>
    <w:rsid w:val="00874A3E"/>
    <w:rsid w:val="00875C35"/>
    <w:rsid w:val="00877B36"/>
    <w:rsid w:val="0088094D"/>
    <w:rsid w:val="00883A23"/>
    <w:rsid w:val="00885B16"/>
    <w:rsid w:val="00886206"/>
    <w:rsid w:val="0088688B"/>
    <w:rsid w:val="00887311"/>
    <w:rsid w:val="0089063A"/>
    <w:rsid w:val="00894771"/>
    <w:rsid w:val="008954EA"/>
    <w:rsid w:val="00897B25"/>
    <w:rsid w:val="00897D3D"/>
    <w:rsid w:val="00897D54"/>
    <w:rsid w:val="008A04F8"/>
    <w:rsid w:val="008A2D4E"/>
    <w:rsid w:val="008A2FDF"/>
    <w:rsid w:val="008A3B61"/>
    <w:rsid w:val="008A421C"/>
    <w:rsid w:val="008A49AB"/>
    <w:rsid w:val="008A522F"/>
    <w:rsid w:val="008A59BA"/>
    <w:rsid w:val="008A7D6A"/>
    <w:rsid w:val="008B095D"/>
    <w:rsid w:val="008B1D9B"/>
    <w:rsid w:val="008B25A5"/>
    <w:rsid w:val="008B76DE"/>
    <w:rsid w:val="008C0A9F"/>
    <w:rsid w:val="008C2CCE"/>
    <w:rsid w:val="008C360A"/>
    <w:rsid w:val="008C4316"/>
    <w:rsid w:val="008C5D06"/>
    <w:rsid w:val="008C722B"/>
    <w:rsid w:val="008C7A37"/>
    <w:rsid w:val="008D0118"/>
    <w:rsid w:val="008D5C9D"/>
    <w:rsid w:val="008D67D9"/>
    <w:rsid w:val="008E2EAA"/>
    <w:rsid w:val="008E587E"/>
    <w:rsid w:val="008E6BB2"/>
    <w:rsid w:val="008E79E1"/>
    <w:rsid w:val="008F0801"/>
    <w:rsid w:val="008F3F63"/>
    <w:rsid w:val="008F4E5B"/>
    <w:rsid w:val="008F6060"/>
    <w:rsid w:val="008F7B2D"/>
    <w:rsid w:val="00903546"/>
    <w:rsid w:val="00903FA8"/>
    <w:rsid w:val="009041BC"/>
    <w:rsid w:val="00906A86"/>
    <w:rsid w:val="009077AF"/>
    <w:rsid w:val="00907F16"/>
    <w:rsid w:val="00910CCF"/>
    <w:rsid w:val="00910DE0"/>
    <w:rsid w:val="00911015"/>
    <w:rsid w:val="009135E0"/>
    <w:rsid w:val="0091456F"/>
    <w:rsid w:val="00915C12"/>
    <w:rsid w:val="0091745E"/>
    <w:rsid w:val="00917CEF"/>
    <w:rsid w:val="00922451"/>
    <w:rsid w:val="00922650"/>
    <w:rsid w:val="00923EF0"/>
    <w:rsid w:val="0093093F"/>
    <w:rsid w:val="00930CF9"/>
    <w:rsid w:val="009337F6"/>
    <w:rsid w:val="00933B9B"/>
    <w:rsid w:val="00935786"/>
    <w:rsid w:val="009413AB"/>
    <w:rsid w:val="00941477"/>
    <w:rsid w:val="00943940"/>
    <w:rsid w:val="0094577C"/>
    <w:rsid w:val="009460E3"/>
    <w:rsid w:val="0094682A"/>
    <w:rsid w:val="00946E2E"/>
    <w:rsid w:val="009478C7"/>
    <w:rsid w:val="00951449"/>
    <w:rsid w:val="00952906"/>
    <w:rsid w:val="0095305C"/>
    <w:rsid w:val="00954E0D"/>
    <w:rsid w:val="009559A0"/>
    <w:rsid w:val="00955D83"/>
    <w:rsid w:val="00960FFE"/>
    <w:rsid w:val="009630E5"/>
    <w:rsid w:val="00965106"/>
    <w:rsid w:val="009669F7"/>
    <w:rsid w:val="009676C3"/>
    <w:rsid w:val="0097107A"/>
    <w:rsid w:val="00971393"/>
    <w:rsid w:val="00972499"/>
    <w:rsid w:val="00973445"/>
    <w:rsid w:val="0097457F"/>
    <w:rsid w:val="00974BBA"/>
    <w:rsid w:val="00975193"/>
    <w:rsid w:val="009752F8"/>
    <w:rsid w:val="0097643F"/>
    <w:rsid w:val="00977451"/>
    <w:rsid w:val="00980673"/>
    <w:rsid w:val="00981A6C"/>
    <w:rsid w:val="0098301A"/>
    <w:rsid w:val="0098632E"/>
    <w:rsid w:val="00987A1C"/>
    <w:rsid w:val="009921C4"/>
    <w:rsid w:val="009926EA"/>
    <w:rsid w:val="00994175"/>
    <w:rsid w:val="00994189"/>
    <w:rsid w:val="00996665"/>
    <w:rsid w:val="0099689F"/>
    <w:rsid w:val="00996EE8"/>
    <w:rsid w:val="009A06B7"/>
    <w:rsid w:val="009A2C69"/>
    <w:rsid w:val="009A492E"/>
    <w:rsid w:val="009A7C77"/>
    <w:rsid w:val="009A7E2A"/>
    <w:rsid w:val="009B07CE"/>
    <w:rsid w:val="009B186E"/>
    <w:rsid w:val="009B2B1E"/>
    <w:rsid w:val="009B2EBF"/>
    <w:rsid w:val="009B7B9D"/>
    <w:rsid w:val="009B7E06"/>
    <w:rsid w:val="009C0F95"/>
    <w:rsid w:val="009C1A35"/>
    <w:rsid w:val="009C52E2"/>
    <w:rsid w:val="009D13DF"/>
    <w:rsid w:val="009D1DF7"/>
    <w:rsid w:val="009D2546"/>
    <w:rsid w:val="009D2C3B"/>
    <w:rsid w:val="009D3705"/>
    <w:rsid w:val="009D4710"/>
    <w:rsid w:val="009D576F"/>
    <w:rsid w:val="009D6063"/>
    <w:rsid w:val="009D60BD"/>
    <w:rsid w:val="009D72F6"/>
    <w:rsid w:val="009E0C12"/>
    <w:rsid w:val="009E28AA"/>
    <w:rsid w:val="009E5DF9"/>
    <w:rsid w:val="009E78EE"/>
    <w:rsid w:val="009E7F4B"/>
    <w:rsid w:val="009F2152"/>
    <w:rsid w:val="009F362E"/>
    <w:rsid w:val="009F3A08"/>
    <w:rsid w:val="009F4D53"/>
    <w:rsid w:val="009F5564"/>
    <w:rsid w:val="009F6323"/>
    <w:rsid w:val="009F6E91"/>
    <w:rsid w:val="009F7AB8"/>
    <w:rsid w:val="009F7C3B"/>
    <w:rsid w:val="00A01B7E"/>
    <w:rsid w:val="00A0336B"/>
    <w:rsid w:val="00A069BF"/>
    <w:rsid w:val="00A1210E"/>
    <w:rsid w:val="00A132D5"/>
    <w:rsid w:val="00A14A8D"/>
    <w:rsid w:val="00A154CA"/>
    <w:rsid w:val="00A15A0B"/>
    <w:rsid w:val="00A17BD8"/>
    <w:rsid w:val="00A21823"/>
    <w:rsid w:val="00A256D2"/>
    <w:rsid w:val="00A26763"/>
    <w:rsid w:val="00A2694A"/>
    <w:rsid w:val="00A3381C"/>
    <w:rsid w:val="00A34AFB"/>
    <w:rsid w:val="00A36123"/>
    <w:rsid w:val="00A36601"/>
    <w:rsid w:val="00A3750C"/>
    <w:rsid w:val="00A40387"/>
    <w:rsid w:val="00A407DF"/>
    <w:rsid w:val="00A4131C"/>
    <w:rsid w:val="00A43365"/>
    <w:rsid w:val="00A45B86"/>
    <w:rsid w:val="00A46C0D"/>
    <w:rsid w:val="00A47B47"/>
    <w:rsid w:val="00A500A9"/>
    <w:rsid w:val="00A511CF"/>
    <w:rsid w:val="00A5315D"/>
    <w:rsid w:val="00A5449A"/>
    <w:rsid w:val="00A5697B"/>
    <w:rsid w:val="00A579AF"/>
    <w:rsid w:val="00A6253A"/>
    <w:rsid w:val="00A6545B"/>
    <w:rsid w:val="00A65714"/>
    <w:rsid w:val="00A66B72"/>
    <w:rsid w:val="00A7274D"/>
    <w:rsid w:val="00A72F54"/>
    <w:rsid w:val="00A745A6"/>
    <w:rsid w:val="00A76475"/>
    <w:rsid w:val="00A7711D"/>
    <w:rsid w:val="00A80429"/>
    <w:rsid w:val="00A827D1"/>
    <w:rsid w:val="00A82978"/>
    <w:rsid w:val="00A857D4"/>
    <w:rsid w:val="00A85A4E"/>
    <w:rsid w:val="00A87914"/>
    <w:rsid w:val="00A90B3D"/>
    <w:rsid w:val="00A912CE"/>
    <w:rsid w:val="00A91621"/>
    <w:rsid w:val="00A93E2F"/>
    <w:rsid w:val="00AA4399"/>
    <w:rsid w:val="00AA5B7D"/>
    <w:rsid w:val="00AA7D12"/>
    <w:rsid w:val="00AB01B4"/>
    <w:rsid w:val="00AB03CE"/>
    <w:rsid w:val="00AB1C14"/>
    <w:rsid w:val="00AB46C8"/>
    <w:rsid w:val="00AB55EA"/>
    <w:rsid w:val="00AB5CC4"/>
    <w:rsid w:val="00AB6492"/>
    <w:rsid w:val="00AB785A"/>
    <w:rsid w:val="00AC09E5"/>
    <w:rsid w:val="00AC2BB2"/>
    <w:rsid w:val="00AC7B40"/>
    <w:rsid w:val="00AC7CB6"/>
    <w:rsid w:val="00AD0FE2"/>
    <w:rsid w:val="00AD12BC"/>
    <w:rsid w:val="00AD14B2"/>
    <w:rsid w:val="00AD2B87"/>
    <w:rsid w:val="00AD45DE"/>
    <w:rsid w:val="00AD4CD2"/>
    <w:rsid w:val="00AD4E48"/>
    <w:rsid w:val="00AE1518"/>
    <w:rsid w:val="00AE1DED"/>
    <w:rsid w:val="00AE4C2E"/>
    <w:rsid w:val="00AE5555"/>
    <w:rsid w:val="00AE6DA8"/>
    <w:rsid w:val="00AF08EC"/>
    <w:rsid w:val="00AF3990"/>
    <w:rsid w:val="00AF3EA2"/>
    <w:rsid w:val="00AF6C5F"/>
    <w:rsid w:val="00B0050C"/>
    <w:rsid w:val="00B01362"/>
    <w:rsid w:val="00B0427E"/>
    <w:rsid w:val="00B04909"/>
    <w:rsid w:val="00B04E9D"/>
    <w:rsid w:val="00B05BE2"/>
    <w:rsid w:val="00B10315"/>
    <w:rsid w:val="00B11658"/>
    <w:rsid w:val="00B11BB9"/>
    <w:rsid w:val="00B14B0D"/>
    <w:rsid w:val="00B14EA9"/>
    <w:rsid w:val="00B20AA7"/>
    <w:rsid w:val="00B20E3A"/>
    <w:rsid w:val="00B22169"/>
    <w:rsid w:val="00B23FF4"/>
    <w:rsid w:val="00B2673A"/>
    <w:rsid w:val="00B332EA"/>
    <w:rsid w:val="00B33F6E"/>
    <w:rsid w:val="00B34A06"/>
    <w:rsid w:val="00B35F4C"/>
    <w:rsid w:val="00B36E99"/>
    <w:rsid w:val="00B37CED"/>
    <w:rsid w:val="00B37E4C"/>
    <w:rsid w:val="00B43401"/>
    <w:rsid w:val="00B4382C"/>
    <w:rsid w:val="00B463D7"/>
    <w:rsid w:val="00B46A0E"/>
    <w:rsid w:val="00B50E8C"/>
    <w:rsid w:val="00B512AF"/>
    <w:rsid w:val="00B51EBC"/>
    <w:rsid w:val="00B53799"/>
    <w:rsid w:val="00B569C9"/>
    <w:rsid w:val="00B570EB"/>
    <w:rsid w:val="00B57409"/>
    <w:rsid w:val="00B61077"/>
    <w:rsid w:val="00B63DF6"/>
    <w:rsid w:val="00B63EAA"/>
    <w:rsid w:val="00B64D6C"/>
    <w:rsid w:val="00B65938"/>
    <w:rsid w:val="00B65ABB"/>
    <w:rsid w:val="00B71568"/>
    <w:rsid w:val="00B716B2"/>
    <w:rsid w:val="00B740F7"/>
    <w:rsid w:val="00B75188"/>
    <w:rsid w:val="00B86277"/>
    <w:rsid w:val="00B872EB"/>
    <w:rsid w:val="00B90ED2"/>
    <w:rsid w:val="00B91C31"/>
    <w:rsid w:val="00B9271E"/>
    <w:rsid w:val="00B94F3C"/>
    <w:rsid w:val="00B955CC"/>
    <w:rsid w:val="00B95B80"/>
    <w:rsid w:val="00B95F72"/>
    <w:rsid w:val="00B97903"/>
    <w:rsid w:val="00BA1206"/>
    <w:rsid w:val="00BA1578"/>
    <w:rsid w:val="00BA6204"/>
    <w:rsid w:val="00BA7407"/>
    <w:rsid w:val="00BB16EE"/>
    <w:rsid w:val="00BB1AB4"/>
    <w:rsid w:val="00BB44AD"/>
    <w:rsid w:val="00BB76F4"/>
    <w:rsid w:val="00BC1180"/>
    <w:rsid w:val="00BC2A77"/>
    <w:rsid w:val="00BC3EDB"/>
    <w:rsid w:val="00BC441C"/>
    <w:rsid w:val="00BC5154"/>
    <w:rsid w:val="00BC532B"/>
    <w:rsid w:val="00BC588C"/>
    <w:rsid w:val="00BD1A1D"/>
    <w:rsid w:val="00BD1DCD"/>
    <w:rsid w:val="00BD1FAE"/>
    <w:rsid w:val="00BD4348"/>
    <w:rsid w:val="00BD4F4F"/>
    <w:rsid w:val="00BE08B1"/>
    <w:rsid w:val="00BE09E3"/>
    <w:rsid w:val="00BE2516"/>
    <w:rsid w:val="00BE28B2"/>
    <w:rsid w:val="00BE5B3B"/>
    <w:rsid w:val="00BE5FDD"/>
    <w:rsid w:val="00BE6022"/>
    <w:rsid w:val="00BE615E"/>
    <w:rsid w:val="00BE61D0"/>
    <w:rsid w:val="00BE6EAE"/>
    <w:rsid w:val="00BE72BF"/>
    <w:rsid w:val="00BE730A"/>
    <w:rsid w:val="00BF0748"/>
    <w:rsid w:val="00BF209C"/>
    <w:rsid w:val="00BF642A"/>
    <w:rsid w:val="00C0062C"/>
    <w:rsid w:val="00C028AC"/>
    <w:rsid w:val="00C0383D"/>
    <w:rsid w:val="00C0437B"/>
    <w:rsid w:val="00C04BFD"/>
    <w:rsid w:val="00C0709C"/>
    <w:rsid w:val="00C077F1"/>
    <w:rsid w:val="00C07990"/>
    <w:rsid w:val="00C12A39"/>
    <w:rsid w:val="00C13179"/>
    <w:rsid w:val="00C163BA"/>
    <w:rsid w:val="00C174E4"/>
    <w:rsid w:val="00C2205F"/>
    <w:rsid w:val="00C24626"/>
    <w:rsid w:val="00C2483F"/>
    <w:rsid w:val="00C24FDC"/>
    <w:rsid w:val="00C276E0"/>
    <w:rsid w:val="00C276E1"/>
    <w:rsid w:val="00C32787"/>
    <w:rsid w:val="00C36D93"/>
    <w:rsid w:val="00C37444"/>
    <w:rsid w:val="00C40CF3"/>
    <w:rsid w:val="00C431D2"/>
    <w:rsid w:val="00C47A10"/>
    <w:rsid w:val="00C504FE"/>
    <w:rsid w:val="00C535F0"/>
    <w:rsid w:val="00C574BE"/>
    <w:rsid w:val="00C60707"/>
    <w:rsid w:val="00C611EF"/>
    <w:rsid w:val="00C64C42"/>
    <w:rsid w:val="00C6525A"/>
    <w:rsid w:val="00C657F2"/>
    <w:rsid w:val="00C66A3C"/>
    <w:rsid w:val="00C673EB"/>
    <w:rsid w:val="00C6787E"/>
    <w:rsid w:val="00C67F38"/>
    <w:rsid w:val="00C7292F"/>
    <w:rsid w:val="00C72CD6"/>
    <w:rsid w:val="00C7389D"/>
    <w:rsid w:val="00C74441"/>
    <w:rsid w:val="00C75F0A"/>
    <w:rsid w:val="00C769FD"/>
    <w:rsid w:val="00C9231E"/>
    <w:rsid w:val="00C92500"/>
    <w:rsid w:val="00C9266F"/>
    <w:rsid w:val="00C9390B"/>
    <w:rsid w:val="00C94188"/>
    <w:rsid w:val="00C94572"/>
    <w:rsid w:val="00C94B04"/>
    <w:rsid w:val="00CA02FF"/>
    <w:rsid w:val="00CA1D92"/>
    <w:rsid w:val="00CA3698"/>
    <w:rsid w:val="00CA410C"/>
    <w:rsid w:val="00CA5D02"/>
    <w:rsid w:val="00CB193F"/>
    <w:rsid w:val="00CB5F7A"/>
    <w:rsid w:val="00CB7254"/>
    <w:rsid w:val="00CC3731"/>
    <w:rsid w:val="00CC46C8"/>
    <w:rsid w:val="00CC713E"/>
    <w:rsid w:val="00CC7F97"/>
    <w:rsid w:val="00CD18F4"/>
    <w:rsid w:val="00CD18FE"/>
    <w:rsid w:val="00CD1C83"/>
    <w:rsid w:val="00CD5414"/>
    <w:rsid w:val="00CD5A14"/>
    <w:rsid w:val="00CD72F3"/>
    <w:rsid w:val="00CD78AB"/>
    <w:rsid w:val="00CE022E"/>
    <w:rsid w:val="00CE1F3F"/>
    <w:rsid w:val="00CE44E2"/>
    <w:rsid w:val="00CE57CA"/>
    <w:rsid w:val="00CE71BA"/>
    <w:rsid w:val="00CE7B55"/>
    <w:rsid w:val="00CF2D58"/>
    <w:rsid w:val="00CF39B7"/>
    <w:rsid w:val="00CF3F5B"/>
    <w:rsid w:val="00CF46A2"/>
    <w:rsid w:val="00CF5BC4"/>
    <w:rsid w:val="00CF6650"/>
    <w:rsid w:val="00CF7459"/>
    <w:rsid w:val="00D015D4"/>
    <w:rsid w:val="00D04EFD"/>
    <w:rsid w:val="00D05154"/>
    <w:rsid w:val="00D063F9"/>
    <w:rsid w:val="00D06B0C"/>
    <w:rsid w:val="00D06E54"/>
    <w:rsid w:val="00D072A9"/>
    <w:rsid w:val="00D072CA"/>
    <w:rsid w:val="00D1584B"/>
    <w:rsid w:val="00D1641A"/>
    <w:rsid w:val="00D17ED3"/>
    <w:rsid w:val="00D20CA7"/>
    <w:rsid w:val="00D20FE1"/>
    <w:rsid w:val="00D24C46"/>
    <w:rsid w:val="00D25202"/>
    <w:rsid w:val="00D273AB"/>
    <w:rsid w:val="00D30FBE"/>
    <w:rsid w:val="00D343CF"/>
    <w:rsid w:val="00D34A78"/>
    <w:rsid w:val="00D359CA"/>
    <w:rsid w:val="00D40216"/>
    <w:rsid w:val="00D4120C"/>
    <w:rsid w:val="00D424E5"/>
    <w:rsid w:val="00D448FA"/>
    <w:rsid w:val="00D50C62"/>
    <w:rsid w:val="00D553D3"/>
    <w:rsid w:val="00D55D9F"/>
    <w:rsid w:val="00D576E5"/>
    <w:rsid w:val="00D57CB2"/>
    <w:rsid w:val="00D60476"/>
    <w:rsid w:val="00D63540"/>
    <w:rsid w:val="00D641B7"/>
    <w:rsid w:val="00D70520"/>
    <w:rsid w:val="00D7096B"/>
    <w:rsid w:val="00D7163A"/>
    <w:rsid w:val="00D719B0"/>
    <w:rsid w:val="00D7206E"/>
    <w:rsid w:val="00D75DE9"/>
    <w:rsid w:val="00D761AF"/>
    <w:rsid w:val="00D80151"/>
    <w:rsid w:val="00D8160D"/>
    <w:rsid w:val="00D823D0"/>
    <w:rsid w:val="00D85C35"/>
    <w:rsid w:val="00D87914"/>
    <w:rsid w:val="00D91F8B"/>
    <w:rsid w:val="00D9260B"/>
    <w:rsid w:val="00D945DF"/>
    <w:rsid w:val="00D95046"/>
    <w:rsid w:val="00D95511"/>
    <w:rsid w:val="00D95682"/>
    <w:rsid w:val="00D96B3A"/>
    <w:rsid w:val="00D9759F"/>
    <w:rsid w:val="00DA0FB0"/>
    <w:rsid w:val="00DA1DB6"/>
    <w:rsid w:val="00DA4512"/>
    <w:rsid w:val="00DA5BEA"/>
    <w:rsid w:val="00DA614F"/>
    <w:rsid w:val="00DA631D"/>
    <w:rsid w:val="00DB189B"/>
    <w:rsid w:val="00DB2C6D"/>
    <w:rsid w:val="00DB4393"/>
    <w:rsid w:val="00DB454B"/>
    <w:rsid w:val="00DB4699"/>
    <w:rsid w:val="00DC169B"/>
    <w:rsid w:val="00DC2596"/>
    <w:rsid w:val="00DC2D86"/>
    <w:rsid w:val="00DC31D0"/>
    <w:rsid w:val="00DC51C8"/>
    <w:rsid w:val="00DC5C8E"/>
    <w:rsid w:val="00DD0E5A"/>
    <w:rsid w:val="00DD164A"/>
    <w:rsid w:val="00DD2837"/>
    <w:rsid w:val="00DD3210"/>
    <w:rsid w:val="00DD4531"/>
    <w:rsid w:val="00DD4B4B"/>
    <w:rsid w:val="00DE7445"/>
    <w:rsid w:val="00DE7978"/>
    <w:rsid w:val="00DF09BA"/>
    <w:rsid w:val="00DF1407"/>
    <w:rsid w:val="00DF391B"/>
    <w:rsid w:val="00DF4603"/>
    <w:rsid w:val="00DF5A18"/>
    <w:rsid w:val="00DF6D93"/>
    <w:rsid w:val="00E013C7"/>
    <w:rsid w:val="00E06390"/>
    <w:rsid w:val="00E0755E"/>
    <w:rsid w:val="00E112DD"/>
    <w:rsid w:val="00E124B3"/>
    <w:rsid w:val="00E12CC2"/>
    <w:rsid w:val="00E12D8F"/>
    <w:rsid w:val="00E14649"/>
    <w:rsid w:val="00E1570A"/>
    <w:rsid w:val="00E17397"/>
    <w:rsid w:val="00E250CC"/>
    <w:rsid w:val="00E26242"/>
    <w:rsid w:val="00E26D0F"/>
    <w:rsid w:val="00E30BE6"/>
    <w:rsid w:val="00E33953"/>
    <w:rsid w:val="00E34101"/>
    <w:rsid w:val="00E40361"/>
    <w:rsid w:val="00E43AC0"/>
    <w:rsid w:val="00E44473"/>
    <w:rsid w:val="00E4452D"/>
    <w:rsid w:val="00E450C1"/>
    <w:rsid w:val="00E46314"/>
    <w:rsid w:val="00E46541"/>
    <w:rsid w:val="00E521FE"/>
    <w:rsid w:val="00E53A2D"/>
    <w:rsid w:val="00E53AB3"/>
    <w:rsid w:val="00E55371"/>
    <w:rsid w:val="00E55C3A"/>
    <w:rsid w:val="00E5601C"/>
    <w:rsid w:val="00E60DCF"/>
    <w:rsid w:val="00E62B57"/>
    <w:rsid w:val="00E62C78"/>
    <w:rsid w:val="00E67529"/>
    <w:rsid w:val="00E67850"/>
    <w:rsid w:val="00E728E9"/>
    <w:rsid w:val="00E73527"/>
    <w:rsid w:val="00E73AC6"/>
    <w:rsid w:val="00E80177"/>
    <w:rsid w:val="00E819B4"/>
    <w:rsid w:val="00E8308D"/>
    <w:rsid w:val="00E84268"/>
    <w:rsid w:val="00E84DA4"/>
    <w:rsid w:val="00E85C92"/>
    <w:rsid w:val="00E87B29"/>
    <w:rsid w:val="00E87D24"/>
    <w:rsid w:val="00E918A4"/>
    <w:rsid w:val="00E92683"/>
    <w:rsid w:val="00E92DE5"/>
    <w:rsid w:val="00E9552B"/>
    <w:rsid w:val="00E97E59"/>
    <w:rsid w:val="00EA013E"/>
    <w:rsid w:val="00EA1985"/>
    <w:rsid w:val="00EA4D3D"/>
    <w:rsid w:val="00EA7FDD"/>
    <w:rsid w:val="00EB099E"/>
    <w:rsid w:val="00EB20BE"/>
    <w:rsid w:val="00EB3559"/>
    <w:rsid w:val="00EB3B1D"/>
    <w:rsid w:val="00EB41BC"/>
    <w:rsid w:val="00EB4C7C"/>
    <w:rsid w:val="00EB5B8E"/>
    <w:rsid w:val="00EB5D70"/>
    <w:rsid w:val="00EC0836"/>
    <w:rsid w:val="00EC1265"/>
    <w:rsid w:val="00EC1518"/>
    <w:rsid w:val="00EC286A"/>
    <w:rsid w:val="00EC52F0"/>
    <w:rsid w:val="00ED26F1"/>
    <w:rsid w:val="00ED2F76"/>
    <w:rsid w:val="00ED6480"/>
    <w:rsid w:val="00ED68E4"/>
    <w:rsid w:val="00ED69C3"/>
    <w:rsid w:val="00EE0D2E"/>
    <w:rsid w:val="00EE1504"/>
    <w:rsid w:val="00EE2404"/>
    <w:rsid w:val="00EE561F"/>
    <w:rsid w:val="00EE585F"/>
    <w:rsid w:val="00EE5A6B"/>
    <w:rsid w:val="00EE78D6"/>
    <w:rsid w:val="00EF2DC0"/>
    <w:rsid w:val="00EF4160"/>
    <w:rsid w:val="00F0020C"/>
    <w:rsid w:val="00F00F60"/>
    <w:rsid w:val="00F02D5C"/>
    <w:rsid w:val="00F05754"/>
    <w:rsid w:val="00F07EAE"/>
    <w:rsid w:val="00F101A1"/>
    <w:rsid w:val="00F12348"/>
    <w:rsid w:val="00F12697"/>
    <w:rsid w:val="00F13CE8"/>
    <w:rsid w:val="00F14181"/>
    <w:rsid w:val="00F144EB"/>
    <w:rsid w:val="00F15984"/>
    <w:rsid w:val="00F1600A"/>
    <w:rsid w:val="00F16DCE"/>
    <w:rsid w:val="00F223B9"/>
    <w:rsid w:val="00F241B9"/>
    <w:rsid w:val="00F24FD9"/>
    <w:rsid w:val="00F27C46"/>
    <w:rsid w:val="00F32DF2"/>
    <w:rsid w:val="00F346ED"/>
    <w:rsid w:val="00F35F25"/>
    <w:rsid w:val="00F35F88"/>
    <w:rsid w:val="00F403A7"/>
    <w:rsid w:val="00F445C0"/>
    <w:rsid w:val="00F54539"/>
    <w:rsid w:val="00F54CC1"/>
    <w:rsid w:val="00F55B05"/>
    <w:rsid w:val="00F55F89"/>
    <w:rsid w:val="00F56FA9"/>
    <w:rsid w:val="00F60145"/>
    <w:rsid w:val="00F61213"/>
    <w:rsid w:val="00F61A39"/>
    <w:rsid w:val="00F657EB"/>
    <w:rsid w:val="00F66615"/>
    <w:rsid w:val="00F669FA"/>
    <w:rsid w:val="00F66B5F"/>
    <w:rsid w:val="00F6751F"/>
    <w:rsid w:val="00F70358"/>
    <w:rsid w:val="00F72164"/>
    <w:rsid w:val="00F730C6"/>
    <w:rsid w:val="00F74D2F"/>
    <w:rsid w:val="00F800E4"/>
    <w:rsid w:val="00F800EE"/>
    <w:rsid w:val="00F8119D"/>
    <w:rsid w:val="00F8401D"/>
    <w:rsid w:val="00F90EAF"/>
    <w:rsid w:val="00F93045"/>
    <w:rsid w:val="00F94C3C"/>
    <w:rsid w:val="00F9515D"/>
    <w:rsid w:val="00F95B68"/>
    <w:rsid w:val="00F95E8B"/>
    <w:rsid w:val="00F95F38"/>
    <w:rsid w:val="00F95F4F"/>
    <w:rsid w:val="00F96363"/>
    <w:rsid w:val="00FA2316"/>
    <w:rsid w:val="00FA4CE9"/>
    <w:rsid w:val="00FA5FA0"/>
    <w:rsid w:val="00FA78A8"/>
    <w:rsid w:val="00FA7D9A"/>
    <w:rsid w:val="00FB2389"/>
    <w:rsid w:val="00FB26A9"/>
    <w:rsid w:val="00FB27BA"/>
    <w:rsid w:val="00FB356D"/>
    <w:rsid w:val="00FB4D18"/>
    <w:rsid w:val="00FB5D46"/>
    <w:rsid w:val="00FC4410"/>
    <w:rsid w:val="00FC4652"/>
    <w:rsid w:val="00FC5F55"/>
    <w:rsid w:val="00FD029D"/>
    <w:rsid w:val="00FD1F4C"/>
    <w:rsid w:val="00FD1FFB"/>
    <w:rsid w:val="00FD24B3"/>
    <w:rsid w:val="00FD4F5B"/>
    <w:rsid w:val="00FD5EC0"/>
    <w:rsid w:val="00FD6657"/>
    <w:rsid w:val="00FE220F"/>
    <w:rsid w:val="00FE2AE4"/>
    <w:rsid w:val="00FE32A2"/>
    <w:rsid w:val="00FE7BA3"/>
    <w:rsid w:val="00FF1C3C"/>
    <w:rsid w:val="00FF274B"/>
    <w:rsid w:val="00FF2C7E"/>
    <w:rsid w:val="00FF4B0C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A8D"/>
    <w:pPr>
      <w:widowControl w:val="0"/>
      <w:spacing w:line="320" w:lineRule="auto"/>
      <w:ind w:firstLine="600"/>
      <w:jc w:val="both"/>
    </w:pPr>
    <w:rPr>
      <w:snapToGrid w:val="0"/>
      <w:sz w:val="18"/>
    </w:rPr>
  </w:style>
  <w:style w:type="paragraph" w:styleId="1">
    <w:name w:val="heading 1"/>
    <w:basedOn w:val="a"/>
    <w:next w:val="a"/>
    <w:qFormat/>
    <w:rsid w:val="00A14A8D"/>
    <w:pPr>
      <w:keepNext/>
      <w:numPr>
        <w:numId w:val="3"/>
      </w:numPr>
      <w:spacing w:before="260" w:line="24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A14A8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14A8D"/>
    <w:pPr>
      <w:keepNext/>
      <w:tabs>
        <w:tab w:val="left" w:pos="4980"/>
      </w:tabs>
      <w:spacing w:line="240" w:lineRule="auto"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BC1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4A8D"/>
    <w:pPr>
      <w:keepNext/>
      <w:spacing w:line="220" w:lineRule="auto"/>
      <w:ind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14A8D"/>
    <w:pPr>
      <w:keepNext/>
      <w:spacing w:line="240" w:lineRule="auto"/>
      <w:ind w:firstLine="0"/>
      <w:jc w:val="center"/>
      <w:outlineLvl w:val="5"/>
    </w:pPr>
    <w:rPr>
      <w:b/>
      <w:sz w:val="40"/>
      <w:szCs w:val="24"/>
    </w:rPr>
  </w:style>
  <w:style w:type="paragraph" w:styleId="7">
    <w:name w:val="heading 7"/>
    <w:basedOn w:val="a"/>
    <w:next w:val="a"/>
    <w:qFormat/>
    <w:rsid w:val="00A14A8D"/>
    <w:pPr>
      <w:keepNext/>
      <w:spacing w:line="240" w:lineRule="auto"/>
      <w:ind w:firstLine="0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A14A8D"/>
    <w:pPr>
      <w:keepNext/>
      <w:spacing w:line="240" w:lineRule="auto"/>
      <w:ind w:left="3969" w:firstLine="0"/>
      <w:jc w:val="left"/>
      <w:outlineLvl w:val="7"/>
    </w:pPr>
    <w:rPr>
      <w:sz w:val="28"/>
    </w:rPr>
  </w:style>
  <w:style w:type="paragraph" w:styleId="9">
    <w:name w:val="heading 9"/>
    <w:basedOn w:val="a"/>
    <w:next w:val="a"/>
    <w:qFormat/>
    <w:rsid w:val="00A14A8D"/>
    <w:pPr>
      <w:keepNext/>
      <w:spacing w:line="240" w:lineRule="auto"/>
      <w:ind w:firstLine="70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14A8D"/>
    <w:pPr>
      <w:widowControl w:val="0"/>
      <w:jc w:val="center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A14A8D"/>
    <w:pPr>
      <w:widowControl w:val="0"/>
      <w:spacing w:line="260" w:lineRule="auto"/>
      <w:ind w:left="1360" w:right="1400"/>
      <w:jc w:val="center"/>
    </w:pPr>
    <w:rPr>
      <w:rFonts w:ascii="Arial" w:hAnsi="Arial"/>
      <w:b/>
      <w:snapToGrid w:val="0"/>
      <w:sz w:val="18"/>
    </w:rPr>
  </w:style>
  <w:style w:type="paragraph" w:customStyle="1" w:styleId="FR4">
    <w:name w:val="FR4"/>
    <w:rsid w:val="00A14A8D"/>
    <w:pPr>
      <w:widowControl w:val="0"/>
      <w:jc w:val="both"/>
    </w:pPr>
    <w:rPr>
      <w:rFonts w:ascii="Arial" w:hAnsi="Arial"/>
      <w:snapToGrid w:val="0"/>
      <w:sz w:val="12"/>
    </w:rPr>
  </w:style>
  <w:style w:type="paragraph" w:styleId="30">
    <w:name w:val="Body Text Indent 3"/>
    <w:basedOn w:val="a"/>
    <w:rsid w:val="00A14A8D"/>
    <w:pPr>
      <w:spacing w:line="280" w:lineRule="auto"/>
      <w:ind w:left="40"/>
    </w:pPr>
    <w:rPr>
      <w:sz w:val="28"/>
    </w:rPr>
  </w:style>
  <w:style w:type="paragraph" w:styleId="a3">
    <w:name w:val="header"/>
    <w:basedOn w:val="a"/>
    <w:link w:val="a4"/>
    <w:uiPriority w:val="99"/>
    <w:rsid w:val="00A14A8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A8D"/>
  </w:style>
  <w:style w:type="paragraph" w:customStyle="1" w:styleId="ConsNormal">
    <w:name w:val="ConsNormal"/>
    <w:rsid w:val="00A14A8D"/>
    <w:pPr>
      <w:widowControl w:val="0"/>
      <w:ind w:firstLine="720"/>
    </w:pPr>
    <w:rPr>
      <w:rFonts w:ascii="Courier New" w:hAnsi="Courier New"/>
      <w:snapToGrid w:val="0"/>
    </w:rPr>
  </w:style>
  <w:style w:type="paragraph" w:styleId="a6">
    <w:name w:val="Body Text"/>
    <w:basedOn w:val="a"/>
    <w:rsid w:val="00A14A8D"/>
    <w:pPr>
      <w:tabs>
        <w:tab w:val="left" w:pos="0"/>
      </w:tabs>
      <w:spacing w:line="240" w:lineRule="auto"/>
      <w:ind w:firstLine="0"/>
      <w:jc w:val="left"/>
    </w:pPr>
    <w:rPr>
      <w:sz w:val="28"/>
    </w:rPr>
  </w:style>
  <w:style w:type="paragraph" w:styleId="a7">
    <w:name w:val="Body Text Indent"/>
    <w:basedOn w:val="a"/>
    <w:rsid w:val="00A14A8D"/>
    <w:pPr>
      <w:spacing w:line="240" w:lineRule="auto"/>
      <w:ind w:left="720" w:hanging="720"/>
    </w:pPr>
    <w:rPr>
      <w:sz w:val="24"/>
      <w:szCs w:val="24"/>
    </w:rPr>
  </w:style>
  <w:style w:type="paragraph" w:styleId="20">
    <w:name w:val="Body Text 2"/>
    <w:basedOn w:val="a"/>
    <w:rsid w:val="00A14A8D"/>
    <w:pPr>
      <w:spacing w:line="240" w:lineRule="auto"/>
      <w:ind w:firstLine="0"/>
    </w:pPr>
    <w:rPr>
      <w:sz w:val="24"/>
      <w:szCs w:val="24"/>
    </w:rPr>
  </w:style>
  <w:style w:type="paragraph" w:styleId="21">
    <w:name w:val="Body Text Indent 2"/>
    <w:basedOn w:val="a"/>
    <w:rsid w:val="00A14A8D"/>
    <w:pPr>
      <w:spacing w:line="240" w:lineRule="auto"/>
      <w:ind w:left="720" w:hanging="100"/>
    </w:pPr>
    <w:rPr>
      <w:sz w:val="24"/>
      <w:szCs w:val="24"/>
    </w:rPr>
  </w:style>
  <w:style w:type="paragraph" w:customStyle="1" w:styleId="ConsNonformat">
    <w:name w:val="ConsNonformat"/>
    <w:rsid w:val="00A14A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31">
    <w:name w:val="Body Text 3"/>
    <w:basedOn w:val="a"/>
    <w:rsid w:val="00872B03"/>
    <w:pPr>
      <w:spacing w:after="120"/>
    </w:pPr>
    <w:rPr>
      <w:sz w:val="16"/>
      <w:szCs w:val="16"/>
    </w:rPr>
  </w:style>
  <w:style w:type="character" w:styleId="a8">
    <w:name w:val="Hyperlink"/>
    <w:basedOn w:val="a0"/>
    <w:rsid w:val="003E09A7"/>
    <w:rPr>
      <w:color w:val="0000FF"/>
      <w:u w:val="single"/>
    </w:rPr>
  </w:style>
  <w:style w:type="paragraph" w:styleId="a9">
    <w:name w:val="Balloon Text"/>
    <w:basedOn w:val="a"/>
    <w:semiHidden/>
    <w:rsid w:val="00C9231E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CE7B55"/>
    <w:rPr>
      <w:sz w:val="18"/>
      <w:szCs w:val="18"/>
    </w:rPr>
  </w:style>
  <w:style w:type="table" w:styleId="aa">
    <w:name w:val="Table Grid"/>
    <w:basedOn w:val="a1"/>
    <w:rsid w:val="0075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1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1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740F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footer"/>
    <w:basedOn w:val="a"/>
    <w:link w:val="ac"/>
    <w:rsid w:val="00B740F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208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BE615E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e">
    <w:name w:val="Стиль"/>
    <w:rsid w:val="00664A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link w:val="8"/>
    <w:rsid w:val="002B06F2"/>
    <w:rPr>
      <w:snapToGrid w:val="0"/>
      <w:sz w:val="28"/>
      <w:lang w:val="ru-RU" w:eastAsia="ru-RU" w:bidi="ar-SA"/>
    </w:rPr>
  </w:style>
  <w:style w:type="character" w:customStyle="1" w:styleId="ac">
    <w:name w:val="Нижний колонтитул Знак"/>
    <w:link w:val="ab"/>
    <w:rsid w:val="00B20E3A"/>
    <w:rPr>
      <w:snapToGrid w:val="0"/>
      <w:sz w:val="18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B20E3A"/>
    <w:rPr>
      <w:snapToGrid w:val="0"/>
      <w:sz w:val="18"/>
      <w:lang w:val="ru-RU" w:eastAsia="ru-RU" w:bidi="ar-SA"/>
    </w:rPr>
  </w:style>
  <w:style w:type="paragraph" w:styleId="af">
    <w:name w:val="List Paragraph"/>
    <w:basedOn w:val="a"/>
    <w:uiPriority w:val="34"/>
    <w:qFormat/>
    <w:rsid w:val="00696BF8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0">
    <w:name w:val="No Spacing"/>
    <w:uiPriority w:val="1"/>
    <w:qFormat/>
    <w:rsid w:val="00496B51"/>
    <w:pPr>
      <w:widowControl w:val="0"/>
      <w:ind w:firstLine="600"/>
      <w:jc w:val="both"/>
    </w:pPr>
    <w:rPr>
      <w:snapToGrid w:val="0"/>
      <w:sz w:val="18"/>
    </w:rPr>
  </w:style>
  <w:style w:type="character" w:styleId="af1">
    <w:name w:val="Emphasis"/>
    <w:basedOn w:val="a0"/>
    <w:uiPriority w:val="20"/>
    <w:qFormat/>
    <w:rsid w:val="006E644F"/>
    <w:rPr>
      <w:i/>
      <w:iCs/>
    </w:rPr>
  </w:style>
  <w:style w:type="character" w:customStyle="1" w:styleId="apple-converted-space">
    <w:name w:val="apple-converted-space"/>
    <w:basedOn w:val="a0"/>
    <w:rsid w:val="006E6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7F23E3F01847A85BB41DEFBB191230870A87860699BBA2EF611C303s4W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7F23E3F01847A85BB41DEFBB191230872A17B6D639BBA2EF611C303s4W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7F23E3F01847A85BB41DEFBB191230872A973606E9BBA2EF611C303s4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phone 39922</Company>
  <LinksUpToDate>false</LinksUpToDate>
  <CharactersWithSpaces>4061</CharactersWithSpaces>
  <SharedDoc>false</SharedDoc>
  <HLinks>
    <vt:vector size="18" baseType="variant">
      <vt:variant>
        <vt:i4>4259852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consultantplus://offline/ref=7E17F23E3F01847A85BB41DEFBB191230872A973606E9BBA2EF611C303s4W8G</vt:lpwstr>
      </vt:variant>
      <vt:variant>
        <vt:lpwstr/>
      </vt:variant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consultantplus://offline/ref=7E17F23E3F01847A85BB41DEFBB191230870A87860699BBA2EF611C303s4W8G</vt:lpwstr>
      </vt:variant>
      <vt:variant>
        <vt:lpwstr/>
      </vt:variant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consultantplus://offline/ref=7E17F23E3F01847A85BB41DEFBB191230872A17B6D639BBA2EF611C303s4W8G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KompuM</dc:creator>
  <cp:lastModifiedBy>Пользователь Windows</cp:lastModifiedBy>
  <cp:revision>5</cp:revision>
  <cp:lastPrinted>2023-10-02T13:38:00Z</cp:lastPrinted>
  <dcterms:created xsi:type="dcterms:W3CDTF">2023-10-02T13:39:00Z</dcterms:created>
  <dcterms:modified xsi:type="dcterms:W3CDTF">2023-10-03T05:58:00Z</dcterms:modified>
</cp:coreProperties>
</file>