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90" w:rsidRDefault="00381990" w:rsidP="00381990">
      <w:pPr>
        <w:jc w:val="center"/>
      </w:pPr>
      <w:r>
        <w:t>Уважаемые предприниматели!</w:t>
      </w:r>
    </w:p>
    <w:p w:rsidR="00381990" w:rsidRDefault="00381990" w:rsidP="00381990">
      <w:proofErr w:type="gramStart"/>
      <w:r w:rsidRPr="00381990">
        <w:rPr>
          <w:b/>
        </w:rPr>
        <w:t>02 октября в 10.00</w:t>
      </w:r>
      <w:r>
        <w:t xml:space="preserve"> Торгово-промышленная палата Российской Федерации проведет совместно с Федеральной налоговой службой видеоконференцию по обсуждению проблемных вопросов по исполнению предпринимателями, получившими государственную поддержку на возобновление деятельности, условий и требований постановления Правительства Российской Федерации от 16 мая 2020 года </w:t>
      </w:r>
      <w:proofErr w:type="spellStart"/>
      <w:r>
        <w:t>No</w:t>
      </w:r>
      <w:proofErr w:type="spellEnd"/>
      <w:r>
        <w:t xml:space="preserve"> 696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</w:t>
      </w:r>
      <w:proofErr w:type="gramEnd"/>
      <w:r>
        <w:t xml:space="preserve">, выданным в 2020 году юридическим лицам и индивидуальным предпринимателям на возобновление деятельности». </w:t>
      </w:r>
    </w:p>
    <w:p w:rsidR="00381990" w:rsidRDefault="00381990" w:rsidP="00381990">
      <w:r>
        <w:t xml:space="preserve">Модератор видеоконференции – </w:t>
      </w:r>
      <w:proofErr w:type="spellStart"/>
      <w:r>
        <w:t>Дыбова</w:t>
      </w:r>
      <w:proofErr w:type="spellEnd"/>
      <w:r>
        <w:t xml:space="preserve"> Елена Николаевна, вице-президент ТПП России. </w:t>
      </w:r>
    </w:p>
    <w:p w:rsidR="00381990" w:rsidRDefault="00381990" w:rsidP="00381990">
      <w:r>
        <w:t xml:space="preserve">Спикер от ФНС России – Гладышев Евгений Викторович, начальник Управления интерактивных сервисов. </w:t>
      </w:r>
    </w:p>
    <w:p w:rsidR="00381990" w:rsidRDefault="00381990" w:rsidP="00381990">
      <w:r>
        <w:t xml:space="preserve">В ТПП России поступают многочисленные обращения предпринимателей из-за отсутствия четких официальных разъяснений со стороны государственных органов относительно того, как будет рассчитываться средний размер оплаты труда с использованием информационного сервиса ФНС России и средний размер оплаты труда в отдельных случаях (сотрудник находится в отпуске в конце / начале месяца; </w:t>
      </w:r>
      <w:proofErr w:type="gramStart"/>
      <w:r>
        <w:t>уволен</w:t>
      </w:r>
      <w:proofErr w:type="gramEnd"/>
      <w:r>
        <w:t xml:space="preserve"> / принят на работу в середине месяца; работает на 0,5 ставки; находится на </w:t>
      </w:r>
      <w:proofErr w:type="gramStart"/>
      <w:r>
        <w:t>больничном</w:t>
      </w:r>
      <w:proofErr w:type="gramEnd"/>
      <w:r>
        <w:t xml:space="preserve"> и т.д.). </w:t>
      </w:r>
    </w:p>
    <w:p w:rsidR="00381990" w:rsidRDefault="00381990" w:rsidP="00381990">
      <w:proofErr w:type="gramStart"/>
      <w:r>
        <w:t xml:space="preserve">Представители бизнеса выражают опасение, что отсутствие официальной и общедоступной информации по этим вопросам может привести к тому, что многие из тех предпринимателей, кто получил кредит на возобновление деятельности, не смогут выполнить требования, указанные в п. 12 постановления Правительства Российской Федерации от 16 мая 2020 года </w:t>
      </w:r>
      <w:proofErr w:type="spellStart"/>
      <w:r>
        <w:t>No</w:t>
      </w:r>
      <w:proofErr w:type="spellEnd"/>
      <w:r>
        <w:t xml:space="preserve"> 696, и будут вынуждены его возвращать с процентами. </w:t>
      </w:r>
      <w:proofErr w:type="gramEnd"/>
    </w:p>
    <w:p w:rsidR="00381990" w:rsidRDefault="00381990" w:rsidP="00381990">
      <w:r>
        <w:t xml:space="preserve">Приглашаем принять участие в видеоконференции. </w:t>
      </w:r>
    </w:p>
    <w:p w:rsidR="00381990" w:rsidRDefault="00381990" w:rsidP="00381990">
      <w:r>
        <w:t xml:space="preserve">Для участия в видеоконференции необходимо пройти регистрацию по ссылке: https://vks-s-fns-tpp-2okt.testograf.ru/ . </w:t>
      </w:r>
    </w:p>
    <w:p w:rsidR="00381990" w:rsidRDefault="00381990" w:rsidP="00381990">
      <w:r>
        <w:t xml:space="preserve">© </w:t>
      </w:r>
      <w:proofErr w:type="spellStart"/>
      <w:r>
        <w:t>Copyright</w:t>
      </w:r>
      <w:proofErr w:type="spellEnd"/>
      <w:r>
        <w:t xml:space="preserve">, 2020, Торгово-промышленная палата Архангельской области • </w:t>
      </w:r>
      <w:proofErr w:type="gramStart"/>
      <w:r>
        <w:t>г</w:t>
      </w:r>
      <w:proofErr w:type="gramEnd"/>
      <w:r>
        <w:t xml:space="preserve">. Архангельск, пр. Троицкий, д.52 </w:t>
      </w:r>
    </w:p>
    <w:p w:rsidR="00381990" w:rsidRDefault="00381990" w:rsidP="00381990"/>
    <w:sectPr w:rsidR="00381990" w:rsidSect="00CF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990"/>
    <w:rsid w:val="00381990"/>
    <w:rsid w:val="00CF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Осмакова АВ</dc:creator>
  <cp:keywords/>
  <dc:description/>
  <cp:lastModifiedBy>Осмакова АВ</cp:lastModifiedBy>
  <cp:revision>2</cp:revision>
  <dcterms:created xsi:type="dcterms:W3CDTF">2020-09-29T08:39:00Z</dcterms:created>
  <dcterms:modified xsi:type="dcterms:W3CDTF">2020-09-29T08:40:00Z</dcterms:modified>
</cp:coreProperties>
</file>