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C" w:rsidRPr="00612C20" w:rsidRDefault="000A6E1C" w:rsidP="000A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12C20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   </w:t>
      </w:r>
      <w:r w:rsidRPr="00612C20">
        <w:rPr>
          <w:b/>
          <w:sz w:val="28"/>
          <w:szCs w:val="28"/>
        </w:rPr>
        <w:br/>
      </w:r>
    </w:p>
    <w:p w:rsidR="000A6E1C" w:rsidRDefault="000A6E1C" w:rsidP="000A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0A6E1C" w:rsidRDefault="000A6E1C" w:rsidP="000A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0A6E1C" w:rsidRDefault="000A6E1C" w:rsidP="000A6E1C">
      <w:pPr>
        <w:jc w:val="center"/>
        <w:rPr>
          <w:sz w:val="28"/>
          <w:szCs w:val="28"/>
        </w:rPr>
      </w:pPr>
    </w:p>
    <w:p w:rsidR="000A6E1C" w:rsidRDefault="000A6E1C" w:rsidP="000A6E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A6E1C" w:rsidRDefault="000A6E1C" w:rsidP="000A6E1C">
      <w:pPr>
        <w:jc w:val="center"/>
        <w:rPr>
          <w:sz w:val="28"/>
          <w:szCs w:val="28"/>
        </w:rPr>
      </w:pPr>
    </w:p>
    <w:p w:rsidR="000A6E1C" w:rsidRDefault="00417899" w:rsidP="000A6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0505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</w:t>
      </w:r>
      <w:r w:rsidR="000A6E1C">
        <w:rPr>
          <w:sz w:val="28"/>
          <w:szCs w:val="28"/>
        </w:rPr>
        <w:t xml:space="preserve">2022 года № </w:t>
      </w:r>
      <w:r w:rsidR="00A20505">
        <w:rPr>
          <w:sz w:val="28"/>
          <w:szCs w:val="28"/>
        </w:rPr>
        <w:t>117</w:t>
      </w:r>
    </w:p>
    <w:p w:rsidR="000A6E1C" w:rsidRDefault="000A6E1C" w:rsidP="000A6E1C">
      <w:pPr>
        <w:jc w:val="center"/>
        <w:rPr>
          <w:sz w:val="28"/>
          <w:szCs w:val="28"/>
        </w:rPr>
      </w:pPr>
    </w:p>
    <w:p w:rsidR="000A6E1C" w:rsidRDefault="000A6E1C" w:rsidP="000A6E1C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0A6E1C" w:rsidRDefault="000A6E1C" w:rsidP="000A6E1C">
      <w:pPr>
        <w:jc w:val="both"/>
        <w:rPr>
          <w:b/>
          <w:sz w:val="28"/>
          <w:szCs w:val="28"/>
        </w:rPr>
      </w:pPr>
    </w:p>
    <w:p w:rsidR="000A6E1C" w:rsidRPr="005421F6" w:rsidRDefault="000A6E1C" w:rsidP="005421F6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21F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421F6" w:rsidRPr="005421F6">
        <w:rPr>
          <w:rFonts w:ascii="Times New Roman" w:hAnsi="Times New Roman" w:cs="Times New Roman"/>
          <w:sz w:val="28"/>
          <w:szCs w:val="28"/>
        </w:rPr>
        <w:t xml:space="preserve">использования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="005421F6" w:rsidRPr="005421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421F6" w:rsidRPr="005421F6">
        <w:rPr>
          <w:rFonts w:ascii="Times New Roman" w:hAnsi="Times New Roman" w:cs="Times New Roman"/>
          <w:sz w:val="28"/>
          <w:szCs w:val="28"/>
        </w:rPr>
        <w:t xml:space="preserve"> областных государственных программ с целью привлечен</w:t>
      </w:r>
      <w:r w:rsidR="00040C91">
        <w:rPr>
          <w:rFonts w:ascii="Times New Roman" w:hAnsi="Times New Roman" w:cs="Times New Roman"/>
          <w:sz w:val="28"/>
          <w:szCs w:val="28"/>
        </w:rPr>
        <w:t>ия средств из областного бюджета  и  иных расходов, относящихся</w:t>
      </w:r>
      <w:r w:rsidR="007F5E0A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</w:t>
      </w:r>
      <w:r w:rsidR="000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F6" w:rsidRPr="0041239E" w:rsidRDefault="005421F6" w:rsidP="005421F6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6E1C" w:rsidRPr="000A6E1C" w:rsidRDefault="000A6E1C" w:rsidP="000A6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9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пункта 2 статьи 11</w:t>
      </w:r>
      <w:r w:rsidRPr="0041239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4123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239E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23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138-н</w:t>
      </w:r>
      <w:r w:rsidRPr="0041239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 w:rsidRPr="0041239E">
        <w:rPr>
          <w:rFonts w:ascii="Times New Roman" w:hAnsi="Times New Roman" w:cs="Times New Roman"/>
          <w:sz w:val="28"/>
          <w:szCs w:val="28"/>
        </w:rPr>
        <w:t xml:space="preserve"> муниципальный район»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23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39E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 w:rsidRPr="0041239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A6E1C">
        <w:rPr>
          <w:rFonts w:ascii="Times New Roman" w:hAnsi="Times New Roman" w:cs="Times New Roman"/>
          <w:sz w:val="28"/>
          <w:szCs w:val="28"/>
        </w:rPr>
        <w:t>:</w:t>
      </w:r>
    </w:p>
    <w:p w:rsidR="000A6E1C" w:rsidRDefault="000A6E1C" w:rsidP="000A6E1C">
      <w:pPr>
        <w:pStyle w:val="ConsTitle"/>
        <w:widowControl/>
        <w:tabs>
          <w:tab w:val="left" w:pos="765"/>
          <w:tab w:val="center" w:pos="559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66AA2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E66AA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E66AA2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МО «Ленский муниципальный район» </w:t>
      </w:r>
      <w:r w:rsidRPr="00E66AA2">
        <w:rPr>
          <w:rFonts w:ascii="Times New Roman" w:hAnsi="Times New Roman" w:cs="Times New Roman"/>
          <w:b w:val="0"/>
          <w:sz w:val="28"/>
          <w:szCs w:val="28"/>
        </w:rPr>
        <w:t>зарезервированных бюджетных ассигнований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69D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для выполнения условий </w:t>
      </w:r>
      <w:proofErr w:type="spellStart"/>
      <w:r w:rsidR="00A2769D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A2769D"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 w:rsidR="007F5E0A">
        <w:rPr>
          <w:rFonts w:ascii="Times New Roman" w:hAnsi="Times New Roman" w:cs="Times New Roman"/>
          <w:b w:val="0"/>
          <w:sz w:val="28"/>
          <w:szCs w:val="28"/>
        </w:rPr>
        <w:t xml:space="preserve"> и иных расходов, относящихся к полномочиям органов местного самоуправления.</w:t>
      </w:r>
    </w:p>
    <w:p w:rsidR="00417899" w:rsidRDefault="00417899" w:rsidP="000A6E1C">
      <w:pPr>
        <w:pStyle w:val="ConsTitle"/>
        <w:widowControl/>
        <w:tabs>
          <w:tab w:val="left" w:pos="765"/>
          <w:tab w:val="center" w:pos="559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Признать утратившими силу:</w:t>
      </w:r>
    </w:p>
    <w:p w:rsidR="00417899" w:rsidRDefault="00417899" w:rsidP="000A6E1C">
      <w:pPr>
        <w:pStyle w:val="ConsTitle"/>
        <w:widowControl/>
        <w:tabs>
          <w:tab w:val="left" w:pos="765"/>
          <w:tab w:val="center" w:pos="559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постановление Администрации МО «Ленский муниципальный район» от 28.02.2022 № 94 «Об утверждении </w:t>
      </w:r>
      <w:r w:rsidRPr="00417899">
        <w:rPr>
          <w:rFonts w:ascii="Times New Roman" w:hAnsi="Times New Roman" w:cs="Times New Roman"/>
          <w:b w:val="0"/>
          <w:sz w:val="28"/>
          <w:szCs w:val="28"/>
        </w:rPr>
        <w:t xml:space="preserve">Порядка использования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41789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17899"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25815" w:rsidRDefault="00FA4994" w:rsidP="00125815">
      <w:pPr>
        <w:pStyle w:val="ConsTitle"/>
        <w:widowControl/>
        <w:tabs>
          <w:tab w:val="left" w:pos="765"/>
          <w:tab w:val="center" w:pos="559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постановление Администрации МО «Ленский муниципальный район» от </w:t>
      </w:r>
      <w:r w:rsidR="0005350E">
        <w:rPr>
          <w:rFonts w:ascii="Times New Roman" w:hAnsi="Times New Roman" w:cs="Times New Roman"/>
          <w:b w:val="0"/>
          <w:sz w:val="28"/>
          <w:szCs w:val="28"/>
        </w:rPr>
        <w:t xml:space="preserve">03.03.2022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53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815">
        <w:rPr>
          <w:rFonts w:ascii="Times New Roman" w:hAnsi="Times New Roman" w:cs="Times New Roman"/>
          <w:b w:val="0"/>
          <w:sz w:val="28"/>
          <w:szCs w:val="28"/>
        </w:rPr>
        <w:t>101 «О внесении изменений в Порядок использования</w:t>
      </w:r>
      <w:r w:rsidR="00125815" w:rsidRPr="0012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815" w:rsidRPr="0041789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="00125815" w:rsidRPr="0041789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125815" w:rsidRPr="00417899"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 w:rsidR="0012581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17899" w:rsidRPr="00417899" w:rsidRDefault="00417899" w:rsidP="000A6E1C">
      <w:pPr>
        <w:pStyle w:val="ConsTitle"/>
        <w:widowControl/>
        <w:tabs>
          <w:tab w:val="left" w:pos="765"/>
          <w:tab w:val="center" w:pos="559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постановление Администрации МО «Ленский муниципальный район» от </w:t>
      </w:r>
      <w:r w:rsidR="0005350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4.03.2022 </w:t>
      </w:r>
      <w:r w:rsidR="00053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102 «О выделении зарезервированных бюджетных ассигнований на финансовое обеспечение для выполнения условий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софинансирования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бюджета».</w:t>
      </w:r>
      <w:r w:rsidRPr="004178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2769D" w:rsidRDefault="000A6E1C" w:rsidP="000A6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899">
        <w:rPr>
          <w:sz w:val="28"/>
          <w:szCs w:val="28"/>
        </w:rPr>
        <w:t>3</w:t>
      </w:r>
      <w:r w:rsidRPr="00CB6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2769D">
        <w:rPr>
          <w:sz w:val="28"/>
          <w:szCs w:val="28"/>
        </w:rPr>
        <w:t>Разместить</w:t>
      </w:r>
      <w:proofErr w:type="gramEnd"/>
      <w:r w:rsidR="00A2769D">
        <w:rPr>
          <w:sz w:val="28"/>
          <w:szCs w:val="28"/>
        </w:rPr>
        <w:t xml:space="preserve"> настоящее постановление на официальном Интернет-сайте Администрации МО «Ленский муниципальный район».</w:t>
      </w:r>
    </w:p>
    <w:p w:rsidR="00A2769D" w:rsidRDefault="00417899" w:rsidP="000A6E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4</w:t>
      </w:r>
      <w:r w:rsidR="00A2769D">
        <w:rPr>
          <w:sz w:val="28"/>
          <w:szCs w:val="28"/>
        </w:rPr>
        <w:t xml:space="preserve">. </w:t>
      </w:r>
      <w:r w:rsidR="000A6E1C" w:rsidRPr="00BF3BFF">
        <w:rPr>
          <w:bCs/>
          <w:sz w:val="28"/>
          <w:szCs w:val="28"/>
        </w:rPr>
        <w:t xml:space="preserve">Настоящее </w:t>
      </w:r>
      <w:r w:rsidR="000A6E1C">
        <w:rPr>
          <w:bCs/>
          <w:sz w:val="28"/>
          <w:szCs w:val="28"/>
        </w:rPr>
        <w:t>постановление</w:t>
      </w:r>
      <w:r w:rsidR="000A6E1C" w:rsidRPr="00BF3BFF">
        <w:rPr>
          <w:bCs/>
          <w:sz w:val="28"/>
          <w:szCs w:val="28"/>
        </w:rPr>
        <w:t xml:space="preserve"> вступает в силу с</w:t>
      </w:r>
      <w:r w:rsidR="00A2769D">
        <w:rPr>
          <w:bCs/>
          <w:sz w:val="28"/>
          <w:szCs w:val="28"/>
        </w:rPr>
        <w:t>о</w:t>
      </w:r>
      <w:r w:rsidR="000A6E1C" w:rsidRPr="00BF3BFF">
        <w:rPr>
          <w:bCs/>
          <w:sz w:val="28"/>
          <w:szCs w:val="28"/>
        </w:rPr>
        <w:t xml:space="preserve"> </w:t>
      </w:r>
      <w:r w:rsidR="00A2769D">
        <w:rPr>
          <w:bCs/>
          <w:sz w:val="28"/>
          <w:szCs w:val="28"/>
        </w:rPr>
        <w:t>дня его подписания.</w:t>
      </w:r>
    </w:p>
    <w:p w:rsidR="000A6E1C" w:rsidRPr="009F384D" w:rsidRDefault="000A6E1C" w:rsidP="000A6E1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8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7899">
        <w:rPr>
          <w:rFonts w:ascii="Times New Roman" w:hAnsi="Times New Roman" w:cs="Times New Roman"/>
          <w:b w:val="0"/>
          <w:sz w:val="28"/>
          <w:szCs w:val="28"/>
        </w:rPr>
        <w:t>5</w:t>
      </w:r>
      <w:r w:rsidRPr="009F384D">
        <w:rPr>
          <w:rFonts w:ascii="Times New Roman" w:hAnsi="Times New Roman" w:cs="Times New Roman"/>
          <w:b w:val="0"/>
          <w:sz w:val="28"/>
          <w:szCs w:val="28"/>
        </w:rPr>
        <w:t>.</w:t>
      </w:r>
      <w:r w:rsidR="00A27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84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F384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A2769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6E1C" w:rsidRDefault="000A6E1C" w:rsidP="000A6E1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0505" w:rsidRPr="009F384D" w:rsidRDefault="00A20505" w:rsidP="000A6E1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Default="000A6E1C" w:rsidP="000A6E1C">
      <w:pPr>
        <w:jc w:val="both"/>
        <w:rPr>
          <w:sz w:val="28"/>
          <w:szCs w:val="28"/>
        </w:rPr>
      </w:pPr>
    </w:p>
    <w:p w:rsidR="000A6E1C" w:rsidRDefault="000A6E1C" w:rsidP="000A6E1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0A6E1C" w:rsidRDefault="000A6E1C" w:rsidP="000A6E1C">
      <w:pPr>
        <w:jc w:val="both"/>
        <w:rPr>
          <w:sz w:val="28"/>
          <w:szCs w:val="28"/>
        </w:rPr>
      </w:pPr>
    </w:p>
    <w:p w:rsidR="000A6E1C" w:rsidRDefault="000A6E1C" w:rsidP="000A6E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E1C" w:rsidRDefault="000A6E1C" w:rsidP="000A6E1C">
      <w:pPr>
        <w:rPr>
          <w:sz w:val="28"/>
          <w:szCs w:val="28"/>
        </w:rPr>
      </w:pPr>
    </w:p>
    <w:p w:rsidR="000A6E1C" w:rsidRDefault="000A6E1C" w:rsidP="000A6E1C">
      <w:pPr>
        <w:rPr>
          <w:sz w:val="28"/>
          <w:szCs w:val="28"/>
        </w:rPr>
      </w:pPr>
    </w:p>
    <w:p w:rsidR="000A6E1C" w:rsidRDefault="000A6E1C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125815" w:rsidRDefault="00125815" w:rsidP="00E02394">
      <w:pPr>
        <w:adjustRightInd w:val="0"/>
        <w:ind w:firstLine="540"/>
        <w:jc w:val="right"/>
        <w:rPr>
          <w:sz w:val="28"/>
          <w:szCs w:val="28"/>
        </w:rPr>
      </w:pPr>
    </w:p>
    <w:p w:rsidR="00E02394" w:rsidRPr="005421F6" w:rsidRDefault="00A20505" w:rsidP="006147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2769D" w:rsidRPr="005421F6">
        <w:rPr>
          <w:sz w:val="28"/>
          <w:szCs w:val="28"/>
        </w:rPr>
        <w:lastRenderedPageBreak/>
        <w:t>Утвержден</w:t>
      </w:r>
    </w:p>
    <w:p w:rsidR="00E02394" w:rsidRPr="005421F6" w:rsidRDefault="006B766A" w:rsidP="00E02394">
      <w:pPr>
        <w:adjustRightInd w:val="0"/>
        <w:ind w:firstLine="540"/>
        <w:jc w:val="right"/>
        <w:rPr>
          <w:sz w:val="28"/>
          <w:szCs w:val="28"/>
        </w:rPr>
      </w:pPr>
      <w:r w:rsidRPr="005421F6">
        <w:rPr>
          <w:sz w:val="28"/>
          <w:szCs w:val="28"/>
        </w:rPr>
        <w:t xml:space="preserve"> </w:t>
      </w:r>
      <w:r w:rsidR="00E02394" w:rsidRPr="005421F6">
        <w:rPr>
          <w:sz w:val="28"/>
          <w:szCs w:val="28"/>
        </w:rPr>
        <w:t>постановлени</w:t>
      </w:r>
      <w:r w:rsidR="00A2769D" w:rsidRPr="005421F6">
        <w:rPr>
          <w:sz w:val="28"/>
          <w:szCs w:val="28"/>
        </w:rPr>
        <w:t>ем</w:t>
      </w:r>
      <w:r w:rsidR="00E02394" w:rsidRPr="005421F6">
        <w:rPr>
          <w:sz w:val="28"/>
          <w:szCs w:val="28"/>
        </w:rPr>
        <w:t xml:space="preserve"> </w:t>
      </w:r>
      <w:r w:rsidR="005421F6" w:rsidRPr="005421F6">
        <w:rPr>
          <w:sz w:val="28"/>
          <w:szCs w:val="28"/>
        </w:rPr>
        <w:t>А</w:t>
      </w:r>
      <w:r w:rsidR="00E02394" w:rsidRPr="005421F6">
        <w:rPr>
          <w:sz w:val="28"/>
          <w:szCs w:val="28"/>
        </w:rPr>
        <w:t xml:space="preserve">дминистрации </w:t>
      </w:r>
    </w:p>
    <w:p w:rsidR="00E02394" w:rsidRPr="005421F6" w:rsidRDefault="00E02394" w:rsidP="00E02394">
      <w:pPr>
        <w:adjustRightInd w:val="0"/>
        <w:ind w:firstLine="540"/>
        <w:jc w:val="right"/>
        <w:rPr>
          <w:sz w:val="28"/>
          <w:szCs w:val="28"/>
        </w:rPr>
      </w:pPr>
      <w:r w:rsidRPr="005421F6">
        <w:rPr>
          <w:sz w:val="28"/>
          <w:szCs w:val="28"/>
        </w:rPr>
        <w:t>МО «</w:t>
      </w:r>
      <w:r w:rsidR="005421F6" w:rsidRPr="005421F6">
        <w:rPr>
          <w:sz w:val="28"/>
          <w:szCs w:val="28"/>
        </w:rPr>
        <w:t>Ленский</w:t>
      </w:r>
      <w:r w:rsidRPr="005421F6">
        <w:rPr>
          <w:sz w:val="28"/>
          <w:szCs w:val="28"/>
        </w:rPr>
        <w:t xml:space="preserve"> муниципальный район»</w:t>
      </w:r>
    </w:p>
    <w:p w:rsidR="00E02394" w:rsidRPr="005421F6" w:rsidRDefault="00E02394" w:rsidP="00E02394">
      <w:pPr>
        <w:adjustRightInd w:val="0"/>
        <w:ind w:firstLine="540"/>
        <w:jc w:val="right"/>
        <w:rPr>
          <w:sz w:val="28"/>
          <w:szCs w:val="28"/>
        </w:rPr>
      </w:pPr>
      <w:r w:rsidRPr="005421F6">
        <w:rPr>
          <w:sz w:val="28"/>
          <w:szCs w:val="28"/>
        </w:rPr>
        <w:t xml:space="preserve">от </w:t>
      </w:r>
      <w:r w:rsidR="00A20505">
        <w:rPr>
          <w:sz w:val="28"/>
          <w:szCs w:val="28"/>
        </w:rPr>
        <w:t>11</w:t>
      </w:r>
      <w:r w:rsidR="00125815">
        <w:rPr>
          <w:sz w:val="28"/>
          <w:szCs w:val="28"/>
        </w:rPr>
        <w:t xml:space="preserve"> марта </w:t>
      </w:r>
      <w:r w:rsidR="003E44A6" w:rsidRPr="005421F6">
        <w:rPr>
          <w:sz w:val="28"/>
          <w:szCs w:val="28"/>
        </w:rPr>
        <w:t>20</w:t>
      </w:r>
      <w:r w:rsidR="00294ED0" w:rsidRPr="005421F6">
        <w:rPr>
          <w:sz w:val="28"/>
          <w:szCs w:val="28"/>
        </w:rPr>
        <w:t>2</w:t>
      </w:r>
      <w:r w:rsidR="005421F6" w:rsidRPr="005421F6">
        <w:rPr>
          <w:sz w:val="28"/>
          <w:szCs w:val="28"/>
        </w:rPr>
        <w:t>2</w:t>
      </w:r>
      <w:r w:rsidRPr="005421F6">
        <w:rPr>
          <w:sz w:val="28"/>
          <w:szCs w:val="28"/>
        </w:rPr>
        <w:t xml:space="preserve"> года</w:t>
      </w:r>
      <w:r w:rsidR="00125815">
        <w:rPr>
          <w:sz w:val="28"/>
          <w:szCs w:val="28"/>
        </w:rPr>
        <w:t xml:space="preserve"> </w:t>
      </w:r>
      <w:r w:rsidRPr="005421F6">
        <w:rPr>
          <w:sz w:val="28"/>
          <w:szCs w:val="28"/>
        </w:rPr>
        <w:t>№</w:t>
      </w:r>
      <w:r w:rsidR="005F47AB" w:rsidRPr="005421F6">
        <w:rPr>
          <w:sz w:val="28"/>
          <w:szCs w:val="28"/>
        </w:rPr>
        <w:t xml:space="preserve"> </w:t>
      </w:r>
      <w:r w:rsidR="00A20505">
        <w:rPr>
          <w:sz w:val="28"/>
          <w:szCs w:val="28"/>
        </w:rPr>
        <w:t>117</w:t>
      </w:r>
    </w:p>
    <w:p w:rsidR="00E02394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02394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21F6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F6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421F6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E02394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F6">
        <w:rPr>
          <w:rFonts w:ascii="Times New Roman" w:hAnsi="Times New Roman" w:cs="Times New Roman"/>
          <w:b/>
          <w:sz w:val="28"/>
          <w:szCs w:val="28"/>
        </w:rPr>
        <w:t xml:space="preserve">использования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5421F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5421F6">
        <w:rPr>
          <w:rFonts w:ascii="Times New Roman" w:hAnsi="Times New Roman" w:cs="Times New Roman"/>
          <w:b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 w:rsidR="007F5E0A">
        <w:rPr>
          <w:rFonts w:ascii="Times New Roman" w:hAnsi="Times New Roman" w:cs="Times New Roman"/>
          <w:b/>
          <w:sz w:val="28"/>
          <w:szCs w:val="28"/>
        </w:rPr>
        <w:t xml:space="preserve"> и иных расходов, относящихся к полномочиям органов местного самоуправления</w:t>
      </w:r>
    </w:p>
    <w:p w:rsidR="005421F6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94" w:rsidRPr="003B0E91" w:rsidRDefault="00E02394" w:rsidP="005F41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91">
        <w:rPr>
          <w:rFonts w:ascii="Times New Roman" w:hAnsi="Times New Roman" w:cs="Times New Roman"/>
          <w:sz w:val="28"/>
          <w:szCs w:val="28"/>
        </w:rPr>
        <w:t>1. Настоящий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E91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91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E9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421F6">
        <w:rPr>
          <w:rFonts w:ascii="Times New Roman" w:hAnsi="Times New Roman" w:cs="Times New Roman"/>
          <w:sz w:val="28"/>
          <w:szCs w:val="28"/>
        </w:rPr>
        <w:t>пункта 2 статьи 11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421F6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от </w:t>
      </w:r>
      <w:r w:rsidR="005421F6">
        <w:rPr>
          <w:rFonts w:ascii="Times New Roman" w:hAnsi="Times New Roman" w:cs="Times New Roman"/>
          <w:sz w:val="28"/>
          <w:szCs w:val="28"/>
        </w:rPr>
        <w:t>15</w:t>
      </w:r>
      <w:r w:rsidR="005421F6" w:rsidRPr="0041239E">
        <w:rPr>
          <w:rFonts w:ascii="Times New Roman" w:hAnsi="Times New Roman" w:cs="Times New Roman"/>
          <w:sz w:val="28"/>
          <w:szCs w:val="28"/>
        </w:rPr>
        <w:t>.12.20</w:t>
      </w:r>
      <w:r w:rsidR="005421F6">
        <w:rPr>
          <w:rFonts w:ascii="Times New Roman" w:hAnsi="Times New Roman" w:cs="Times New Roman"/>
          <w:sz w:val="28"/>
          <w:szCs w:val="28"/>
        </w:rPr>
        <w:t>21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 № </w:t>
      </w:r>
      <w:r w:rsidR="005421F6">
        <w:rPr>
          <w:rFonts w:ascii="Times New Roman" w:hAnsi="Times New Roman" w:cs="Times New Roman"/>
          <w:sz w:val="28"/>
          <w:szCs w:val="28"/>
        </w:rPr>
        <w:t>138-н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5421F6">
        <w:rPr>
          <w:rFonts w:ascii="Times New Roman" w:hAnsi="Times New Roman" w:cs="Times New Roman"/>
          <w:sz w:val="28"/>
          <w:szCs w:val="28"/>
        </w:rPr>
        <w:t>Ленский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 муниципальный район» на 20</w:t>
      </w:r>
      <w:r w:rsidR="005421F6">
        <w:rPr>
          <w:rFonts w:ascii="Times New Roman" w:hAnsi="Times New Roman" w:cs="Times New Roman"/>
          <w:sz w:val="28"/>
          <w:szCs w:val="28"/>
        </w:rPr>
        <w:t>22</w:t>
      </w:r>
      <w:r w:rsidR="005421F6" w:rsidRPr="0041239E">
        <w:rPr>
          <w:rFonts w:ascii="Times New Roman" w:hAnsi="Times New Roman" w:cs="Times New Roman"/>
          <w:sz w:val="28"/>
          <w:szCs w:val="28"/>
        </w:rPr>
        <w:t xml:space="preserve"> год</w:t>
      </w:r>
      <w:r w:rsidR="005421F6">
        <w:rPr>
          <w:rFonts w:ascii="Times New Roman" w:hAnsi="Times New Roman" w:cs="Times New Roman"/>
          <w:sz w:val="28"/>
          <w:szCs w:val="28"/>
        </w:rPr>
        <w:t>»</w:t>
      </w:r>
      <w:r w:rsidRPr="003B0E91">
        <w:rPr>
          <w:rFonts w:ascii="Times New Roman" w:hAnsi="Times New Roman" w:cs="Times New Roman"/>
          <w:sz w:val="28"/>
          <w:szCs w:val="28"/>
        </w:rPr>
        <w:t>.</w:t>
      </w:r>
    </w:p>
    <w:p w:rsidR="00E02394" w:rsidRPr="003B0E91" w:rsidRDefault="00E02394" w:rsidP="005F41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0E91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E91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зарезервированы</w:t>
      </w:r>
      <w:r w:rsidRPr="003B0E91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5421F6">
        <w:rPr>
          <w:rFonts w:ascii="Times New Roman" w:hAnsi="Times New Roman" w:cs="Times New Roman"/>
          <w:sz w:val="28"/>
          <w:szCs w:val="28"/>
        </w:rPr>
        <w:t>0100</w:t>
      </w:r>
      <w:r w:rsidRPr="003B0E91">
        <w:rPr>
          <w:rFonts w:ascii="Times New Roman" w:hAnsi="Times New Roman" w:cs="Times New Roman"/>
          <w:sz w:val="28"/>
          <w:szCs w:val="28"/>
        </w:rPr>
        <w:t xml:space="preserve"> «</w:t>
      </w:r>
      <w:r w:rsidR="005421F6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3B0E91">
        <w:rPr>
          <w:rFonts w:ascii="Times New Roman" w:hAnsi="Times New Roman" w:cs="Times New Roman"/>
          <w:sz w:val="28"/>
          <w:szCs w:val="28"/>
        </w:rPr>
        <w:t xml:space="preserve">», </w:t>
      </w:r>
      <w:r w:rsidR="005421F6">
        <w:rPr>
          <w:rFonts w:ascii="Times New Roman" w:hAnsi="Times New Roman" w:cs="Times New Roman"/>
          <w:sz w:val="28"/>
          <w:szCs w:val="28"/>
        </w:rPr>
        <w:t xml:space="preserve">подразделу 0113 «Другие общегосударственные вопросы», </w:t>
      </w:r>
      <w:r w:rsidRPr="003B0E91">
        <w:rPr>
          <w:rFonts w:ascii="Times New Roman" w:hAnsi="Times New Roman" w:cs="Times New Roman"/>
          <w:sz w:val="28"/>
          <w:szCs w:val="28"/>
        </w:rPr>
        <w:t xml:space="preserve">виду расхода 870 «Резервные средства». Главным распорядителем резервных средств является </w:t>
      </w:r>
      <w:r w:rsidR="005421F6">
        <w:rPr>
          <w:rFonts w:ascii="Times New Roman" w:hAnsi="Times New Roman" w:cs="Times New Roman"/>
          <w:sz w:val="28"/>
          <w:szCs w:val="28"/>
        </w:rPr>
        <w:t>Финансовый отдел А</w:t>
      </w:r>
      <w:r w:rsidRPr="003B0E91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5421F6">
        <w:rPr>
          <w:rFonts w:ascii="Times New Roman" w:hAnsi="Times New Roman" w:cs="Times New Roman"/>
          <w:sz w:val="28"/>
          <w:szCs w:val="28"/>
        </w:rPr>
        <w:t>Ленский</w:t>
      </w:r>
      <w:r w:rsidRPr="003B0E91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– </w:t>
      </w:r>
      <w:r w:rsidR="005421F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3B0E9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D6F73" w:rsidRDefault="00E02394" w:rsidP="005F41A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</w:pPr>
      <w:r w:rsidRPr="003B0E91">
        <w:rPr>
          <w:rFonts w:ascii="Times New Roman" w:hAnsi="Times New Roman" w:cs="Times New Roman"/>
          <w:sz w:val="28"/>
          <w:szCs w:val="28"/>
        </w:rPr>
        <w:t>3. Резервные средства  направляются  на</w:t>
      </w:r>
      <w:r w:rsidR="001D6F73">
        <w:rPr>
          <w:rFonts w:ascii="Times New Roman" w:hAnsi="Times New Roman" w:cs="Times New Roman"/>
          <w:sz w:val="28"/>
          <w:szCs w:val="28"/>
        </w:rPr>
        <w:t xml:space="preserve"> </w:t>
      </w:r>
      <w:r w:rsidR="005421F6">
        <w:rPr>
          <w:rFonts w:ascii="Times New Roman" w:hAnsi="Times New Roman" w:cs="Times New Roman"/>
          <w:sz w:val="28"/>
          <w:szCs w:val="28"/>
        </w:rPr>
        <w:t xml:space="preserve">финансовое обеспечение для </w:t>
      </w:r>
      <w:r w:rsidR="0003424A">
        <w:rPr>
          <w:rFonts w:ascii="Times New Roman" w:hAnsi="Times New Roman" w:cs="Times New Roman"/>
          <w:sz w:val="28"/>
          <w:szCs w:val="28"/>
        </w:rPr>
        <w:t>в</w:t>
      </w:r>
      <w:r w:rsidR="0003424A" w:rsidRP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ыполнения условий </w:t>
      </w:r>
      <w:proofErr w:type="spellStart"/>
      <w:r w:rsidR="0003424A" w:rsidRP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софинансирования</w:t>
      </w:r>
      <w:proofErr w:type="spellEnd"/>
      <w:r w:rsidR="0003424A" w:rsidRP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областн</w:t>
      </w:r>
      <w:r w:rsid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ых</w:t>
      </w:r>
      <w:r w:rsidR="0003424A" w:rsidRP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</w:t>
      </w:r>
      <w:r w:rsid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государственных </w:t>
      </w:r>
      <w:r w:rsidR="0003424A" w:rsidRP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программ с целью привлечения средств из областного бюджета</w:t>
      </w:r>
      <w:r w:rsidR="007F5E0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и иные расходы, относящиеся  к полномочиям органов местного самоуправления (далее – зарезервированные бюджетные ассигнования</w:t>
      </w:r>
      <w:r w:rsidR="00C303FE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)</w:t>
      </w:r>
      <w:r w:rsidR="0003424A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.</w:t>
      </w:r>
    </w:p>
    <w:p w:rsidR="007F5E0A" w:rsidRDefault="007F5E0A" w:rsidP="005F41A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Распределение зарезервированных бюджетных ассигнований осуществляется </w:t>
      </w:r>
      <w:r w:rsidR="008F5180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на финансовое обеспечение для выполнения условий </w:t>
      </w:r>
      <w:proofErr w:type="spellStart"/>
      <w:r w:rsidR="008F5180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софинансирования</w:t>
      </w:r>
      <w:proofErr w:type="spellEnd"/>
      <w:r w:rsidR="008F5180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областных государственных программ с целью привлечения средств из областного бюджета, а также на выполнение предписаний </w:t>
      </w:r>
      <w:r w:rsidR="00125815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надзорных органов, проведен</w:t>
      </w:r>
      <w:r w:rsidR="008F5180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ие ремонтных работ, содержание зданий, финансовое обеспечение расходов, связанных с необходимостью компенсации инфляционных процессов, в результате которых средств бюджета, предусмотренных на определенные цели недостаточно, посредством пред</w:t>
      </w:r>
      <w:r w:rsidR="00125815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>оставления бюджетных ассигнований</w:t>
      </w:r>
      <w:r w:rsidR="00BE67DC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главным распорядителям средств</w:t>
      </w:r>
      <w:proofErr w:type="gramEnd"/>
      <w:r w:rsidR="00BE67DC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бюджета МО «Ленский муниципальный район».</w:t>
      </w:r>
      <w:r w:rsidR="008F5180"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  <w:t xml:space="preserve"> </w:t>
      </w:r>
    </w:p>
    <w:p w:rsidR="00C303FE" w:rsidRPr="00583221" w:rsidRDefault="00583221" w:rsidP="005F41A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выделения  зарезервированных бюджетных ассигнований,</w:t>
      </w:r>
      <w:r w:rsidR="00E02394" w:rsidRPr="00294ED0">
        <w:rPr>
          <w:rFonts w:ascii="Times New Roman" w:hAnsi="Times New Roman" w:cs="Times New Roman"/>
          <w:sz w:val="28"/>
          <w:szCs w:val="28"/>
        </w:rPr>
        <w:t xml:space="preserve"> </w:t>
      </w:r>
      <w:r w:rsidR="005421F6">
        <w:rPr>
          <w:rFonts w:ascii="Times New Roman" w:hAnsi="Times New Roman" w:cs="Times New Roman"/>
          <w:sz w:val="28"/>
          <w:szCs w:val="28"/>
        </w:rPr>
        <w:t>главные распорядители  средств</w:t>
      </w:r>
      <w:r w:rsidR="00C303FE">
        <w:rPr>
          <w:rFonts w:ascii="Times New Roman" w:hAnsi="Times New Roman" w:cs="Times New Roman"/>
          <w:sz w:val="28"/>
          <w:szCs w:val="28"/>
        </w:rPr>
        <w:t xml:space="preserve"> бюджета МО «Ленский муниципальный район»</w:t>
      </w:r>
      <w:r w:rsidR="005421F6">
        <w:rPr>
          <w:rFonts w:ascii="Times New Roman" w:hAnsi="Times New Roman" w:cs="Times New Roman"/>
          <w:sz w:val="28"/>
          <w:szCs w:val="28"/>
        </w:rPr>
        <w:t xml:space="preserve">, </w:t>
      </w:r>
      <w:r w:rsidR="00E04519">
        <w:rPr>
          <w:rFonts w:ascii="Times New Roman" w:hAnsi="Times New Roman" w:cs="Times New Roman"/>
          <w:sz w:val="28"/>
          <w:szCs w:val="28"/>
        </w:rPr>
        <w:t>муниципальные бюджетные учреждения МО</w:t>
      </w: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="00E02394" w:rsidRPr="00294ED0">
        <w:rPr>
          <w:rFonts w:ascii="Times New Roman" w:hAnsi="Times New Roman" w:cs="Times New Roman"/>
          <w:sz w:val="28"/>
          <w:szCs w:val="28"/>
        </w:rPr>
        <w:t xml:space="preserve"> </w:t>
      </w:r>
      <w:r w:rsidR="00C303FE">
        <w:rPr>
          <w:rFonts w:ascii="Times New Roman" w:hAnsi="Times New Roman" w:cs="Times New Roman"/>
          <w:sz w:val="28"/>
          <w:szCs w:val="28"/>
        </w:rPr>
        <w:t>направляют ходатайство на имя</w:t>
      </w:r>
      <w:r w:rsidR="00E02394" w:rsidRPr="00294ED0">
        <w:rPr>
          <w:rFonts w:ascii="Times New Roman" w:hAnsi="Times New Roman" w:cs="Times New Roman"/>
          <w:sz w:val="28"/>
          <w:szCs w:val="28"/>
        </w:rPr>
        <w:t xml:space="preserve"> </w:t>
      </w:r>
      <w:r w:rsidR="00C303FE">
        <w:rPr>
          <w:rFonts w:ascii="Times New Roman" w:hAnsi="Times New Roman" w:cs="Times New Roman"/>
          <w:sz w:val="28"/>
          <w:szCs w:val="28"/>
        </w:rPr>
        <w:t>Главы МО «Ленский муниципальный район»</w:t>
      </w:r>
      <w:r w:rsidR="00E02394" w:rsidRPr="00294ED0">
        <w:rPr>
          <w:rFonts w:ascii="Times New Roman" w:hAnsi="Times New Roman" w:cs="Times New Roman"/>
          <w:sz w:val="28"/>
          <w:szCs w:val="28"/>
        </w:rPr>
        <w:t xml:space="preserve"> </w:t>
      </w:r>
      <w:r w:rsidR="00C303FE">
        <w:rPr>
          <w:rFonts w:ascii="Times New Roman" w:hAnsi="Times New Roman" w:cs="Times New Roman"/>
          <w:sz w:val="28"/>
          <w:szCs w:val="28"/>
        </w:rPr>
        <w:t>(исполняющего обязанности Главы МО</w:t>
      </w:r>
      <w:proofErr w:type="gramEnd"/>
      <w:r w:rsidR="00C30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3FE">
        <w:rPr>
          <w:rFonts w:ascii="Times New Roman" w:hAnsi="Times New Roman" w:cs="Times New Roman"/>
          <w:sz w:val="28"/>
          <w:szCs w:val="28"/>
        </w:rPr>
        <w:lastRenderedPageBreak/>
        <w:t>«Ленский муниципальный район»)</w:t>
      </w:r>
      <w:r w:rsidR="00E02394" w:rsidRPr="00294ED0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выделения дополнительных средств (с расчетами и (или) предписаниями). </w:t>
      </w:r>
      <w:proofErr w:type="gramEnd"/>
    </w:p>
    <w:p w:rsidR="00F6028A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3FE">
        <w:rPr>
          <w:rFonts w:ascii="Times New Roman" w:hAnsi="Times New Roman" w:cs="Times New Roman"/>
          <w:sz w:val="28"/>
          <w:szCs w:val="28"/>
        </w:rPr>
        <w:t>. Решение о выдел</w:t>
      </w:r>
      <w:r w:rsidR="00583221">
        <w:rPr>
          <w:rFonts w:ascii="Times New Roman" w:hAnsi="Times New Roman" w:cs="Times New Roman"/>
          <w:sz w:val="28"/>
          <w:szCs w:val="28"/>
        </w:rPr>
        <w:t>ении зарезервированных бюджетных ассигнований  принимается в форме постановления Администрации МО «Ленский муниципальный район», проект которого подг</w:t>
      </w:r>
      <w:r w:rsidR="00F6028A">
        <w:rPr>
          <w:rFonts w:ascii="Times New Roman" w:hAnsi="Times New Roman" w:cs="Times New Roman"/>
          <w:sz w:val="28"/>
          <w:szCs w:val="28"/>
        </w:rPr>
        <w:t>отавливается Финансовым отделом  после получения соответствующего поручения Главы МО «Ленский муниципальный район»</w:t>
      </w:r>
      <w:r w:rsidR="00F6028A" w:rsidRPr="00294ED0">
        <w:rPr>
          <w:rFonts w:ascii="Times New Roman" w:hAnsi="Times New Roman" w:cs="Times New Roman"/>
          <w:sz w:val="28"/>
          <w:szCs w:val="28"/>
        </w:rPr>
        <w:t xml:space="preserve"> </w:t>
      </w:r>
      <w:r w:rsidR="00F6028A">
        <w:rPr>
          <w:rFonts w:ascii="Times New Roman" w:hAnsi="Times New Roman" w:cs="Times New Roman"/>
          <w:sz w:val="28"/>
          <w:szCs w:val="28"/>
        </w:rPr>
        <w:t xml:space="preserve">(исполняющего обязанности Главы МО «Ленский муниципальный район»).  </w:t>
      </w:r>
    </w:p>
    <w:p w:rsidR="00E04519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028A">
        <w:rPr>
          <w:rFonts w:ascii="Times New Roman" w:hAnsi="Times New Roman" w:cs="Times New Roman"/>
          <w:sz w:val="28"/>
          <w:szCs w:val="28"/>
        </w:rPr>
        <w:t>. В п</w:t>
      </w:r>
      <w:r w:rsidR="00E04519">
        <w:rPr>
          <w:rFonts w:ascii="Times New Roman" w:hAnsi="Times New Roman" w:cs="Times New Roman"/>
          <w:sz w:val="28"/>
          <w:szCs w:val="28"/>
        </w:rPr>
        <w:t>роект</w:t>
      </w:r>
      <w:r w:rsidR="00F6028A">
        <w:rPr>
          <w:rFonts w:ascii="Times New Roman" w:hAnsi="Times New Roman" w:cs="Times New Roman"/>
          <w:sz w:val="28"/>
          <w:szCs w:val="28"/>
        </w:rPr>
        <w:t>е</w:t>
      </w:r>
      <w:r w:rsidR="00E0451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«Ленский муниципальный район» о выдел</w:t>
      </w:r>
      <w:r w:rsidR="00F6028A">
        <w:rPr>
          <w:rFonts w:ascii="Times New Roman" w:hAnsi="Times New Roman" w:cs="Times New Roman"/>
          <w:sz w:val="28"/>
          <w:szCs w:val="28"/>
        </w:rPr>
        <w:t>ении  зарезервированных бюджетных ассигнований указываются размер</w:t>
      </w:r>
      <w:r w:rsidR="00E04519">
        <w:rPr>
          <w:rFonts w:ascii="Times New Roman" w:hAnsi="Times New Roman" w:cs="Times New Roman"/>
          <w:sz w:val="28"/>
          <w:szCs w:val="28"/>
        </w:rPr>
        <w:t xml:space="preserve"> выделяемых средств и н</w:t>
      </w:r>
      <w:r w:rsidR="00F6028A">
        <w:rPr>
          <w:rFonts w:ascii="Times New Roman" w:hAnsi="Times New Roman" w:cs="Times New Roman"/>
          <w:sz w:val="28"/>
          <w:szCs w:val="28"/>
        </w:rPr>
        <w:t>аправления их расходования</w:t>
      </w:r>
      <w:r w:rsidR="00E04519">
        <w:rPr>
          <w:rFonts w:ascii="Times New Roman" w:hAnsi="Times New Roman" w:cs="Times New Roman"/>
          <w:sz w:val="28"/>
          <w:szCs w:val="28"/>
        </w:rPr>
        <w:t>.</w:t>
      </w:r>
    </w:p>
    <w:p w:rsidR="00E04519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4519">
        <w:rPr>
          <w:rFonts w:ascii="Times New Roman" w:hAnsi="Times New Roman" w:cs="Times New Roman"/>
          <w:sz w:val="28"/>
          <w:szCs w:val="28"/>
        </w:rPr>
        <w:t>.</w:t>
      </w:r>
      <w:r w:rsidR="00E04519" w:rsidRPr="00E04519">
        <w:rPr>
          <w:rFonts w:ascii="Times New Roman" w:hAnsi="Times New Roman" w:cs="Times New Roman"/>
          <w:sz w:val="28"/>
          <w:szCs w:val="28"/>
        </w:rPr>
        <w:t xml:space="preserve"> </w:t>
      </w:r>
      <w:r w:rsidR="00E04519">
        <w:rPr>
          <w:rFonts w:ascii="Times New Roman" w:hAnsi="Times New Roman" w:cs="Times New Roman"/>
          <w:sz w:val="28"/>
          <w:szCs w:val="28"/>
        </w:rPr>
        <w:t>Главные распорядители средств бюджета МО «Ленский муниципальный район», муниципальные бюджетные учреждения МО</w:t>
      </w:r>
      <w:r w:rsidR="00F6028A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="00E04519">
        <w:rPr>
          <w:rFonts w:ascii="Times New Roman" w:hAnsi="Times New Roman" w:cs="Times New Roman"/>
          <w:sz w:val="28"/>
          <w:szCs w:val="28"/>
        </w:rPr>
        <w:t xml:space="preserve"> которым выделяю</w:t>
      </w:r>
      <w:r w:rsidR="00F6028A">
        <w:rPr>
          <w:rFonts w:ascii="Times New Roman" w:hAnsi="Times New Roman" w:cs="Times New Roman"/>
          <w:sz w:val="28"/>
          <w:szCs w:val="28"/>
        </w:rPr>
        <w:t>тся  зарезервированные бюджетные ассигнования</w:t>
      </w:r>
      <w:r w:rsidR="00E04519">
        <w:rPr>
          <w:rFonts w:ascii="Times New Roman" w:hAnsi="Times New Roman" w:cs="Times New Roman"/>
          <w:sz w:val="28"/>
          <w:szCs w:val="28"/>
        </w:rPr>
        <w:t>, предоставляют в Финансовый отдел документы с обоснованием размера испрашиваемых средств, включая сметы, расчеты, а также в случае необходимости – заключения комиссий, экспертов и т.д</w:t>
      </w:r>
      <w:proofErr w:type="gramStart"/>
      <w:r w:rsidR="00E045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6D14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D14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МО «Ленский муниципальный район» является основанием для Финансового отдела </w:t>
      </w:r>
      <w:r w:rsidR="00CA6C68">
        <w:rPr>
          <w:rFonts w:ascii="Times New Roman" w:hAnsi="Times New Roman" w:cs="Times New Roman"/>
          <w:sz w:val="28"/>
          <w:szCs w:val="28"/>
        </w:rPr>
        <w:t>по</w:t>
      </w:r>
      <w:r w:rsidR="00EE6D1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CA6C68">
        <w:rPr>
          <w:rFonts w:ascii="Times New Roman" w:hAnsi="Times New Roman" w:cs="Times New Roman"/>
          <w:sz w:val="28"/>
          <w:szCs w:val="28"/>
        </w:rPr>
        <w:t>ю</w:t>
      </w:r>
      <w:r w:rsidR="00EE6D14">
        <w:rPr>
          <w:rFonts w:ascii="Times New Roman" w:hAnsi="Times New Roman" w:cs="Times New Roman"/>
          <w:sz w:val="28"/>
          <w:szCs w:val="28"/>
        </w:rPr>
        <w:t xml:space="preserve"> изменений в сводную бюджетную роспись бюджета МО «Ленский муниципальный район» и осуществлени</w:t>
      </w:r>
      <w:r w:rsidR="00CA6C68">
        <w:rPr>
          <w:rFonts w:ascii="Times New Roman" w:hAnsi="Times New Roman" w:cs="Times New Roman"/>
          <w:sz w:val="28"/>
          <w:szCs w:val="28"/>
        </w:rPr>
        <w:t>ю</w:t>
      </w:r>
      <w:r w:rsidR="00EE6D14">
        <w:rPr>
          <w:rFonts w:ascii="Times New Roman" w:hAnsi="Times New Roman" w:cs="Times New Roman"/>
          <w:sz w:val="28"/>
          <w:szCs w:val="28"/>
        </w:rPr>
        <w:t xml:space="preserve"> финансирования. Финансовый отдел при внесении изменений в сводную бюджетную роспись бюджета МО «</w:t>
      </w:r>
      <w:r w:rsidR="0099548B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="00EE6D14">
        <w:rPr>
          <w:rFonts w:ascii="Times New Roman" w:hAnsi="Times New Roman" w:cs="Times New Roman"/>
          <w:sz w:val="28"/>
          <w:szCs w:val="28"/>
        </w:rPr>
        <w:t xml:space="preserve"> уменьшает</w:t>
      </w:r>
      <w:r w:rsidR="004D763D">
        <w:rPr>
          <w:rFonts w:ascii="Times New Roman" w:hAnsi="Times New Roman" w:cs="Times New Roman"/>
          <w:sz w:val="28"/>
          <w:szCs w:val="28"/>
        </w:rPr>
        <w:t xml:space="preserve">  зарезервированные бюджетные ассигнования </w:t>
      </w:r>
      <w:r w:rsidR="0099548B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расходов бюджета, закрепленного з</w:t>
      </w:r>
      <w:r w:rsidR="004D763D">
        <w:rPr>
          <w:rFonts w:ascii="Times New Roman" w:hAnsi="Times New Roman" w:cs="Times New Roman"/>
          <w:sz w:val="28"/>
          <w:szCs w:val="28"/>
        </w:rPr>
        <w:t>а Финансовым отделом с одновременным увеличением ассигнований на соответствующую классификацию</w:t>
      </w:r>
      <w:r w:rsidR="0099548B">
        <w:rPr>
          <w:rFonts w:ascii="Times New Roman" w:hAnsi="Times New Roman" w:cs="Times New Roman"/>
          <w:sz w:val="28"/>
          <w:szCs w:val="28"/>
        </w:rPr>
        <w:t xml:space="preserve"> ра</w:t>
      </w:r>
      <w:r w:rsidR="006819EB">
        <w:rPr>
          <w:rFonts w:ascii="Times New Roman" w:hAnsi="Times New Roman" w:cs="Times New Roman"/>
          <w:sz w:val="28"/>
          <w:szCs w:val="28"/>
        </w:rPr>
        <w:t>сходов бюджета</w:t>
      </w:r>
      <w:r w:rsidR="004D763D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99548B">
        <w:rPr>
          <w:rFonts w:ascii="Times New Roman" w:hAnsi="Times New Roman" w:cs="Times New Roman"/>
          <w:sz w:val="28"/>
          <w:szCs w:val="28"/>
        </w:rPr>
        <w:t xml:space="preserve"> выделяемых средств.</w:t>
      </w:r>
    </w:p>
    <w:p w:rsidR="0099548B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548B">
        <w:rPr>
          <w:rFonts w:ascii="Times New Roman" w:hAnsi="Times New Roman" w:cs="Times New Roman"/>
          <w:sz w:val="28"/>
          <w:szCs w:val="28"/>
        </w:rPr>
        <w:t>. Главные распорядители средств бюджета МО «Ленский муниципальный район», муниципальные бюджетные учреждения МО «Ленски</w:t>
      </w:r>
      <w:r w:rsidR="004D763D">
        <w:rPr>
          <w:rFonts w:ascii="Times New Roman" w:hAnsi="Times New Roman" w:cs="Times New Roman"/>
          <w:sz w:val="28"/>
          <w:szCs w:val="28"/>
        </w:rPr>
        <w:t>й муниципальный район»</w:t>
      </w:r>
      <w:r w:rsidR="0099548B">
        <w:rPr>
          <w:rFonts w:ascii="Times New Roman" w:hAnsi="Times New Roman" w:cs="Times New Roman"/>
          <w:sz w:val="28"/>
          <w:szCs w:val="28"/>
        </w:rPr>
        <w:t>, в распоряжение которых выде</w:t>
      </w:r>
      <w:r w:rsidR="004D763D">
        <w:rPr>
          <w:rFonts w:ascii="Times New Roman" w:hAnsi="Times New Roman" w:cs="Times New Roman"/>
          <w:sz w:val="28"/>
          <w:szCs w:val="28"/>
        </w:rPr>
        <w:t>ляются зарезервированные бюджетные ассигнования</w:t>
      </w:r>
      <w:r w:rsidR="0099548B">
        <w:rPr>
          <w:rFonts w:ascii="Times New Roman" w:hAnsi="Times New Roman" w:cs="Times New Roman"/>
          <w:sz w:val="28"/>
          <w:szCs w:val="28"/>
        </w:rPr>
        <w:t>, несут ответственность за нецелевое использование этих средств.</w:t>
      </w:r>
    </w:p>
    <w:p w:rsidR="00395FC3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5FC3">
        <w:rPr>
          <w:rFonts w:ascii="Times New Roman" w:hAnsi="Times New Roman" w:cs="Times New Roman"/>
          <w:sz w:val="28"/>
          <w:szCs w:val="28"/>
        </w:rPr>
        <w:t>. При неполном использовании средств</w:t>
      </w:r>
      <w:r>
        <w:rPr>
          <w:rFonts w:ascii="Times New Roman" w:hAnsi="Times New Roman" w:cs="Times New Roman"/>
          <w:sz w:val="28"/>
          <w:szCs w:val="28"/>
        </w:rPr>
        <w:t>, выделенных в соответствии с настоящим Порядком</w:t>
      </w:r>
      <w:r w:rsidR="00395FC3">
        <w:rPr>
          <w:rFonts w:ascii="Times New Roman" w:hAnsi="Times New Roman" w:cs="Times New Roman"/>
          <w:sz w:val="28"/>
          <w:szCs w:val="28"/>
        </w:rPr>
        <w:t>, экономия не может быть направлена на другие цели и подлежит возврату в бюджет МО «Ленский муниципальный район».</w:t>
      </w:r>
    </w:p>
    <w:p w:rsidR="006B766A" w:rsidRPr="002342C6" w:rsidRDefault="00125815" w:rsidP="005F41A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5FC3">
        <w:rPr>
          <w:rFonts w:ascii="Times New Roman" w:hAnsi="Times New Roman" w:cs="Times New Roman"/>
          <w:sz w:val="28"/>
          <w:szCs w:val="28"/>
        </w:rPr>
        <w:t>.</w:t>
      </w:r>
      <w:r w:rsidR="00E02394" w:rsidRPr="003B0E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2394" w:rsidRPr="003B0E9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02394" w:rsidRPr="003B0E91">
        <w:rPr>
          <w:rFonts w:ascii="Times New Roman" w:hAnsi="Times New Roman" w:cs="Times New Roman"/>
          <w:sz w:val="28"/>
          <w:szCs w:val="28"/>
        </w:rPr>
        <w:t xml:space="preserve">  целевым  использованием </w:t>
      </w:r>
      <w:r w:rsidR="002342C6">
        <w:rPr>
          <w:rFonts w:ascii="Times New Roman" w:hAnsi="Times New Roman" w:cs="Times New Roman"/>
          <w:sz w:val="28"/>
          <w:szCs w:val="28"/>
        </w:rPr>
        <w:t xml:space="preserve"> зарезервированных бюджетных ассигнований</w:t>
      </w:r>
      <w:r w:rsidR="00395FC3">
        <w:rPr>
          <w:rFonts w:ascii="Times New Roman" w:hAnsi="Times New Roman" w:cs="Times New Roman"/>
          <w:sz w:val="28"/>
          <w:szCs w:val="28"/>
        </w:rPr>
        <w:t xml:space="preserve"> </w:t>
      </w:r>
      <w:r w:rsidR="00E02394" w:rsidRPr="003B0E9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95FC3">
        <w:rPr>
          <w:rFonts w:ascii="Times New Roman" w:hAnsi="Times New Roman" w:cs="Times New Roman"/>
          <w:sz w:val="28"/>
          <w:szCs w:val="28"/>
        </w:rPr>
        <w:t>Финансовый отдел.</w:t>
      </w:r>
      <w:r w:rsidR="00E02394" w:rsidRPr="003B0E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66A" w:rsidRPr="002342C6" w:rsidSect="00A20505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28"/>
    <w:rsid w:val="00003C8C"/>
    <w:rsid w:val="000130B1"/>
    <w:rsid w:val="00015CAC"/>
    <w:rsid w:val="0003293B"/>
    <w:rsid w:val="0003424A"/>
    <w:rsid w:val="00040C91"/>
    <w:rsid w:val="0005350E"/>
    <w:rsid w:val="00085B0E"/>
    <w:rsid w:val="000A6E1C"/>
    <w:rsid w:val="000E071D"/>
    <w:rsid w:val="00125815"/>
    <w:rsid w:val="00156475"/>
    <w:rsid w:val="001A668D"/>
    <w:rsid w:val="001D6F73"/>
    <w:rsid w:val="001F30A9"/>
    <w:rsid w:val="00217792"/>
    <w:rsid w:val="002342C6"/>
    <w:rsid w:val="00274BC5"/>
    <w:rsid w:val="00294ED0"/>
    <w:rsid w:val="002B79A7"/>
    <w:rsid w:val="002C7F26"/>
    <w:rsid w:val="002D6CFC"/>
    <w:rsid w:val="00301F5F"/>
    <w:rsid w:val="00341C71"/>
    <w:rsid w:val="003639D6"/>
    <w:rsid w:val="00373B8C"/>
    <w:rsid w:val="00395FC3"/>
    <w:rsid w:val="003C000D"/>
    <w:rsid w:val="003D0546"/>
    <w:rsid w:val="003E44A6"/>
    <w:rsid w:val="0041239E"/>
    <w:rsid w:val="00417899"/>
    <w:rsid w:val="0043154E"/>
    <w:rsid w:val="004854DC"/>
    <w:rsid w:val="0048654F"/>
    <w:rsid w:val="004D763D"/>
    <w:rsid w:val="005020E0"/>
    <w:rsid w:val="005421F6"/>
    <w:rsid w:val="0055131D"/>
    <w:rsid w:val="00583221"/>
    <w:rsid w:val="005C1900"/>
    <w:rsid w:val="005F41AF"/>
    <w:rsid w:val="005F47AB"/>
    <w:rsid w:val="00614745"/>
    <w:rsid w:val="006819EB"/>
    <w:rsid w:val="006852B5"/>
    <w:rsid w:val="006B766A"/>
    <w:rsid w:val="006D1E88"/>
    <w:rsid w:val="006F2F90"/>
    <w:rsid w:val="00740A00"/>
    <w:rsid w:val="00762E23"/>
    <w:rsid w:val="00796A7C"/>
    <w:rsid w:val="007F5E0A"/>
    <w:rsid w:val="008113B7"/>
    <w:rsid w:val="008324F4"/>
    <w:rsid w:val="00873BE0"/>
    <w:rsid w:val="008B36EF"/>
    <w:rsid w:val="008D5028"/>
    <w:rsid w:val="008F5180"/>
    <w:rsid w:val="00920F5C"/>
    <w:rsid w:val="00934828"/>
    <w:rsid w:val="00986EAC"/>
    <w:rsid w:val="0099548B"/>
    <w:rsid w:val="009B7E25"/>
    <w:rsid w:val="009C6EB0"/>
    <w:rsid w:val="009D14A6"/>
    <w:rsid w:val="009F62F0"/>
    <w:rsid w:val="00A06099"/>
    <w:rsid w:val="00A20505"/>
    <w:rsid w:val="00A2769D"/>
    <w:rsid w:val="00A3443B"/>
    <w:rsid w:val="00A55AAB"/>
    <w:rsid w:val="00A828D5"/>
    <w:rsid w:val="00AF7C2D"/>
    <w:rsid w:val="00B36749"/>
    <w:rsid w:val="00B47FD6"/>
    <w:rsid w:val="00BE67DC"/>
    <w:rsid w:val="00C303FE"/>
    <w:rsid w:val="00C35FCE"/>
    <w:rsid w:val="00C82886"/>
    <w:rsid w:val="00CA6C68"/>
    <w:rsid w:val="00CA78C1"/>
    <w:rsid w:val="00CB24B3"/>
    <w:rsid w:val="00CB6F3A"/>
    <w:rsid w:val="00CE5233"/>
    <w:rsid w:val="00CF047C"/>
    <w:rsid w:val="00CF048D"/>
    <w:rsid w:val="00D7326C"/>
    <w:rsid w:val="00E02394"/>
    <w:rsid w:val="00E04519"/>
    <w:rsid w:val="00E66AA2"/>
    <w:rsid w:val="00EE6D14"/>
    <w:rsid w:val="00F1269E"/>
    <w:rsid w:val="00F6028A"/>
    <w:rsid w:val="00F63A00"/>
    <w:rsid w:val="00FA4994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FC83-683D-408C-BA3F-84622CC8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ГоленеваПВ</cp:lastModifiedBy>
  <cp:revision>18</cp:revision>
  <cp:lastPrinted>2022-03-14T13:25:00Z</cp:lastPrinted>
  <dcterms:created xsi:type="dcterms:W3CDTF">2022-01-11T08:57:00Z</dcterms:created>
  <dcterms:modified xsi:type="dcterms:W3CDTF">2022-03-15T06:35:00Z</dcterms:modified>
</cp:coreProperties>
</file>