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1" w:rsidRPr="0061371D" w:rsidRDefault="00383671" w:rsidP="003836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383671" w:rsidRPr="00952B54" w:rsidRDefault="00383671" w:rsidP="00383671">
      <w:pPr>
        <w:jc w:val="right"/>
      </w:pPr>
    </w:p>
    <w:p w:rsidR="00383671" w:rsidRDefault="00383671" w:rsidP="00383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383671" w:rsidRDefault="00383671" w:rsidP="00383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383671" w:rsidRDefault="00383671" w:rsidP="00383671">
      <w:pPr>
        <w:rPr>
          <w:b/>
          <w:sz w:val="28"/>
          <w:szCs w:val="28"/>
        </w:rPr>
      </w:pPr>
    </w:p>
    <w:p w:rsidR="00383671" w:rsidRDefault="00383671" w:rsidP="003836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3671" w:rsidRDefault="00383671" w:rsidP="00383671">
      <w:pPr>
        <w:jc w:val="center"/>
        <w:rPr>
          <w:b/>
          <w:sz w:val="28"/>
          <w:szCs w:val="28"/>
        </w:rPr>
      </w:pPr>
    </w:p>
    <w:p w:rsidR="00383671" w:rsidRDefault="00B9674F" w:rsidP="0038367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3671">
        <w:rPr>
          <w:sz w:val="28"/>
          <w:szCs w:val="28"/>
        </w:rPr>
        <w:t>т</w:t>
      </w:r>
      <w:r>
        <w:rPr>
          <w:sz w:val="28"/>
          <w:szCs w:val="28"/>
        </w:rPr>
        <w:t xml:space="preserve"> 26 </w:t>
      </w:r>
      <w:r w:rsidR="00383671">
        <w:rPr>
          <w:sz w:val="28"/>
          <w:szCs w:val="28"/>
        </w:rPr>
        <w:t>июня 2015 года</w:t>
      </w:r>
      <w:r>
        <w:rPr>
          <w:sz w:val="28"/>
          <w:szCs w:val="28"/>
        </w:rPr>
        <w:t xml:space="preserve"> </w:t>
      </w:r>
      <w:r w:rsidR="003836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332</w:t>
      </w:r>
      <w:r w:rsidR="00383671">
        <w:rPr>
          <w:sz w:val="28"/>
          <w:szCs w:val="28"/>
        </w:rPr>
        <w:t xml:space="preserve"> </w:t>
      </w:r>
    </w:p>
    <w:p w:rsidR="00383671" w:rsidRDefault="00383671" w:rsidP="00383671">
      <w:pPr>
        <w:jc w:val="center"/>
        <w:rPr>
          <w:sz w:val="28"/>
          <w:szCs w:val="28"/>
        </w:rPr>
      </w:pPr>
    </w:p>
    <w:p w:rsidR="00383671" w:rsidRDefault="00383671" w:rsidP="00383671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Default="00383671" w:rsidP="00383671">
      <w:pPr>
        <w:jc w:val="center"/>
        <w:rPr>
          <w:sz w:val="20"/>
          <w:szCs w:val="20"/>
        </w:rPr>
      </w:pPr>
    </w:p>
    <w:p w:rsidR="00383671" w:rsidRPr="006427B4" w:rsidRDefault="00E13990" w:rsidP="00E1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МО «Ленский муниципальный район» от 15.06.2015 № 310 «О внесении изменений в муниципальное задание МБУК «Яренский краеведческий музей» на оказание муниципальной услуги «Организация музейной деятельности» на 2015 год»</w:t>
      </w:r>
    </w:p>
    <w:p w:rsidR="00383671" w:rsidRDefault="00383671" w:rsidP="00383671">
      <w:pPr>
        <w:jc w:val="both"/>
        <w:rPr>
          <w:sz w:val="28"/>
          <w:szCs w:val="28"/>
        </w:rPr>
      </w:pPr>
    </w:p>
    <w:p w:rsidR="00383671" w:rsidRDefault="00383671" w:rsidP="00383671">
      <w:pPr>
        <w:jc w:val="both"/>
        <w:rPr>
          <w:sz w:val="28"/>
          <w:szCs w:val="28"/>
        </w:rPr>
      </w:pPr>
    </w:p>
    <w:p w:rsidR="00383671" w:rsidRPr="00E4069A" w:rsidRDefault="00383671" w:rsidP="00B9674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69.2, 158 Бюджетного кодекса Российской Федерации, руководствуясь Уставом МО «Ленский муниципальный район», постановлением Главы МО «Ленский муниципальный район» от 04.10.2010 № 72 «Об утверждении Положения о порядке формирования муниципальных заданий муниципальным учреждениям Ленского муниципального района и о порядке финансового обеспечения выполнения этих заданий», постановлением Администрации МО «Ленский муниципальный район» от 11.03.2012 № 34 «Об утверждении Стандарта муниципальной услуги</w:t>
      </w:r>
      <w:proofErr w:type="gramEnd"/>
      <w:r>
        <w:rPr>
          <w:sz w:val="28"/>
          <w:szCs w:val="28"/>
        </w:rPr>
        <w:t xml:space="preserve"> «Организация музейной деятельности», </w:t>
      </w:r>
      <w:r w:rsidR="00E4069A">
        <w:rPr>
          <w:sz w:val="28"/>
          <w:szCs w:val="28"/>
        </w:rPr>
        <w:t>решением Собрания депутатов</w:t>
      </w:r>
      <w:r>
        <w:rPr>
          <w:sz w:val="28"/>
          <w:szCs w:val="28"/>
        </w:rPr>
        <w:t xml:space="preserve"> </w:t>
      </w:r>
      <w:r w:rsidR="00E4069A">
        <w:rPr>
          <w:sz w:val="28"/>
          <w:szCs w:val="28"/>
        </w:rPr>
        <w:t xml:space="preserve"> от 24.06.2015 № 102-н,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E4069A">
        <w:rPr>
          <w:b/>
          <w:sz w:val="28"/>
          <w:szCs w:val="28"/>
        </w:rPr>
        <w:t>постановляет:</w:t>
      </w:r>
    </w:p>
    <w:p w:rsidR="00E13990" w:rsidRPr="00E13990" w:rsidRDefault="0096259D" w:rsidP="00B9674F">
      <w:pPr>
        <w:ind w:firstLine="567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3990" w:rsidRPr="00E13990">
        <w:rPr>
          <w:sz w:val="28"/>
          <w:szCs w:val="28"/>
        </w:rPr>
        <w:t>Постановлени</w:t>
      </w:r>
      <w:r w:rsidR="00E13990">
        <w:rPr>
          <w:sz w:val="28"/>
          <w:szCs w:val="28"/>
        </w:rPr>
        <w:t>е</w:t>
      </w:r>
      <w:r w:rsidR="00E13990" w:rsidRPr="00E13990">
        <w:rPr>
          <w:sz w:val="28"/>
          <w:szCs w:val="28"/>
        </w:rPr>
        <w:t xml:space="preserve"> Администрации МО «Ленский муниципальный район» от 15.06.2015 № 310 «О внесении изменений в муниципальное задание МБУК «Яренский краеведческий музей» на оказание муниципальной услуги «Организация музейной деятельности» на 2015 год»</w:t>
      </w:r>
      <w:r w:rsidR="00E13990">
        <w:rPr>
          <w:sz w:val="28"/>
          <w:szCs w:val="28"/>
        </w:rPr>
        <w:t xml:space="preserve"> </w:t>
      </w:r>
      <w:r w:rsidR="00AA3725">
        <w:rPr>
          <w:sz w:val="28"/>
          <w:szCs w:val="28"/>
        </w:rPr>
        <w:t>признать</w:t>
      </w:r>
      <w:r w:rsidR="00E13990">
        <w:rPr>
          <w:sz w:val="28"/>
          <w:szCs w:val="28"/>
        </w:rPr>
        <w:t xml:space="preserve"> утратившим силу</w:t>
      </w:r>
      <w:r w:rsidR="00E4069A">
        <w:rPr>
          <w:sz w:val="28"/>
          <w:szCs w:val="28"/>
        </w:rPr>
        <w:t>.</w:t>
      </w:r>
      <w:r w:rsidR="00E13990">
        <w:rPr>
          <w:sz w:val="28"/>
          <w:szCs w:val="28"/>
        </w:rPr>
        <w:t xml:space="preserve"> </w:t>
      </w:r>
    </w:p>
    <w:p w:rsidR="0096259D" w:rsidRDefault="0096259D" w:rsidP="00B96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96259D" w:rsidRDefault="0096259D" w:rsidP="0096259D">
      <w:pPr>
        <w:rPr>
          <w:sz w:val="28"/>
          <w:szCs w:val="28"/>
        </w:rPr>
      </w:pPr>
    </w:p>
    <w:p w:rsidR="0096259D" w:rsidRDefault="0096259D" w:rsidP="0096259D">
      <w:pPr>
        <w:rPr>
          <w:sz w:val="28"/>
          <w:szCs w:val="28"/>
        </w:rPr>
      </w:pPr>
    </w:p>
    <w:p w:rsidR="00B9674F" w:rsidRDefault="00B9674F" w:rsidP="009625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6259D" w:rsidRDefault="0096259D" w:rsidP="009625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674F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     </w:t>
      </w:r>
      <w:r w:rsidR="00B9674F">
        <w:rPr>
          <w:sz w:val="28"/>
          <w:szCs w:val="28"/>
        </w:rPr>
        <w:t xml:space="preserve">                            Н.Н.Кочанов   </w:t>
      </w:r>
    </w:p>
    <w:sectPr w:rsidR="0096259D" w:rsidSect="009D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3671"/>
    <w:rsid w:val="000977F6"/>
    <w:rsid w:val="000A30CD"/>
    <w:rsid w:val="00110BAC"/>
    <w:rsid w:val="00383671"/>
    <w:rsid w:val="00384089"/>
    <w:rsid w:val="004B33B9"/>
    <w:rsid w:val="006E2CCC"/>
    <w:rsid w:val="007F0F82"/>
    <w:rsid w:val="0096259D"/>
    <w:rsid w:val="009D0A50"/>
    <w:rsid w:val="00AA3725"/>
    <w:rsid w:val="00B9674F"/>
    <w:rsid w:val="00C01944"/>
    <w:rsid w:val="00C063B0"/>
    <w:rsid w:val="00E13990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962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9625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62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2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User</cp:lastModifiedBy>
  <cp:revision>4</cp:revision>
  <cp:lastPrinted>2015-06-25T11:43:00Z</cp:lastPrinted>
  <dcterms:created xsi:type="dcterms:W3CDTF">2015-06-25T11:40:00Z</dcterms:created>
  <dcterms:modified xsi:type="dcterms:W3CDTF">2015-06-26T08:37:00Z</dcterms:modified>
</cp:coreProperties>
</file>