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A8" w:rsidRDefault="00BB4AA8" w:rsidP="009863BD">
      <w:pPr>
        <w:tabs>
          <w:tab w:val="left" w:pos="0"/>
          <w:tab w:val="right" w:pos="9355"/>
        </w:tabs>
        <w:jc w:val="right"/>
        <w:rPr>
          <w:b/>
          <w:bCs/>
        </w:rPr>
      </w:pPr>
    </w:p>
    <w:p w:rsidR="0073294F" w:rsidRDefault="00BB4AA8" w:rsidP="009863BD">
      <w:pPr>
        <w:tabs>
          <w:tab w:val="left" w:pos="0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BB4AA8" w:rsidRDefault="00BB4AA8" w:rsidP="009863BD">
      <w:pPr>
        <w:tabs>
          <w:tab w:val="left" w:pos="0"/>
          <w:tab w:val="right" w:pos="9355"/>
        </w:tabs>
        <w:jc w:val="center"/>
      </w:pPr>
      <w:r>
        <w:rPr>
          <w:b/>
          <w:bCs/>
        </w:rPr>
        <w:t xml:space="preserve">                          </w:t>
      </w:r>
    </w:p>
    <w:p w:rsidR="00BB4AA8" w:rsidRDefault="00BB4AA8" w:rsidP="009863BD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BB4AA8" w:rsidRDefault="00BB4AA8" w:rsidP="009863BD">
      <w:pPr>
        <w:jc w:val="center"/>
        <w:rPr>
          <w:b/>
          <w:bCs/>
        </w:rPr>
      </w:pPr>
      <w:r>
        <w:rPr>
          <w:b/>
          <w:bCs/>
        </w:rPr>
        <w:t xml:space="preserve"> «ЛЕНСКИЙ МУНИЦИПАЛЬНЫЙ РАЙОН»</w:t>
      </w:r>
    </w:p>
    <w:p w:rsidR="00BB4AA8" w:rsidRDefault="00BB4AA8" w:rsidP="009863BD">
      <w:pPr>
        <w:jc w:val="center"/>
        <w:rPr>
          <w:b/>
          <w:bCs/>
        </w:rPr>
      </w:pPr>
    </w:p>
    <w:p w:rsidR="00BB4AA8" w:rsidRDefault="00BB4AA8" w:rsidP="009863BD">
      <w:pPr>
        <w:jc w:val="center"/>
      </w:pPr>
      <w:r>
        <w:t>СОБРАНИЕ ДЕПУТАТОВ</w:t>
      </w:r>
    </w:p>
    <w:p w:rsidR="00BB4AA8" w:rsidRDefault="00BB4AA8" w:rsidP="009863BD">
      <w:pPr>
        <w:jc w:val="center"/>
      </w:pPr>
    </w:p>
    <w:p w:rsidR="00BB4AA8" w:rsidRDefault="00BB4AA8" w:rsidP="009863BD">
      <w:pPr>
        <w:jc w:val="center"/>
      </w:pPr>
      <w:r>
        <w:t>РЕШЕНИЕ</w:t>
      </w:r>
    </w:p>
    <w:p w:rsidR="00BB4AA8" w:rsidRDefault="00BB4AA8" w:rsidP="009863BD">
      <w:pPr>
        <w:jc w:val="center"/>
      </w:pPr>
    </w:p>
    <w:p w:rsidR="00BB4AA8" w:rsidRDefault="00BB4AA8" w:rsidP="009863BD">
      <w:pPr>
        <w:jc w:val="center"/>
      </w:pPr>
      <w:r>
        <w:t xml:space="preserve">от  </w:t>
      </w:r>
      <w:r w:rsidR="00D33DE0">
        <w:t>16 января 2015 года</w:t>
      </w:r>
      <w:r>
        <w:t xml:space="preserve">    № </w:t>
      </w:r>
      <w:r w:rsidR="00D33DE0">
        <w:t>79-н</w:t>
      </w:r>
    </w:p>
    <w:p w:rsidR="00BB4AA8" w:rsidRPr="009863BD" w:rsidRDefault="00BB4AA8" w:rsidP="00EB391F">
      <w:pPr>
        <w:ind w:firstLine="708"/>
        <w:jc w:val="both"/>
      </w:pPr>
    </w:p>
    <w:p w:rsidR="0073294F" w:rsidRPr="0073294F" w:rsidRDefault="00BB4AA8" w:rsidP="0073294F">
      <w:pPr>
        <w:pStyle w:val="ConsPlusDocLi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9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Схемы </w:t>
      </w:r>
    </w:p>
    <w:p w:rsidR="00BB4AA8" w:rsidRPr="0073294F" w:rsidRDefault="00BB4AA8" w:rsidP="0073294F">
      <w:pPr>
        <w:pStyle w:val="ConsPlusDocLi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94F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территориального планирования</w:t>
      </w:r>
    </w:p>
    <w:p w:rsidR="00BB4AA8" w:rsidRPr="0073294F" w:rsidRDefault="00BB4AA8" w:rsidP="0073294F">
      <w:pPr>
        <w:pStyle w:val="ConsPlusDocList"/>
        <w:rPr>
          <w:rFonts w:ascii="Times New Roman" w:hAnsi="Times New Roman" w:cs="Times New Roman"/>
          <w:color w:val="000000"/>
          <w:sz w:val="28"/>
          <w:szCs w:val="28"/>
        </w:rPr>
      </w:pPr>
      <w:r w:rsidRPr="0073294F">
        <w:rPr>
          <w:rFonts w:ascii="Times New Roman" w:hAnsi="Times New Roman" w:cs="Times New Roman"/>
          <w:bCs/>
          <w:color w:val="000000"/>
          <w:sz w:val="28"/>
          <w:szCs w:val="28"/>
        </w:rPr>
        <w:t>Ленского муниципального района</w:t>
      </w:r>
    </w:p>
    <w:p w:rsidR="00BB4AA8" w:rsidRPr="0073294F" w:rsidRDefault="00BB4AA8" w:rsidP="0073294F"/>
    <w:p w:rsidR="00BB4AA8" w:rsidRPr="009863BD" w:rsidRDefault="00BB4AA8" w:rsidP="00661F6D">
      <w:pPr>
        <w:spacing w:line="240" w:lineRule="atLeast"/>
        <w:ind w:firstLine="709"/>
        <w:jc w:val="both"/>
      </w:pPr>
      <w:r w:rsidRPr="009863BD">
        <w:t>В соответствии со статьями 8 и 19, частью 1 статьи 20, статьей 21 Градостроительного кодекса Российской Федерации, пунктом 15 части 1 статьи 15 Федерального закона от 06 октября 2003 года</w:t>
      </w:r>
      <w:r>
        <w:t xml:space="preserve"> </w:t>
      </w:r>
      <w:r w:rsidRPr="009863BD">
        <w:t>№ 131-ФЗ «Об общих принципах организации местного самоуправления в Российской Федерации»</w:t>
      </w:r>
      <w:r>
        <w:t>,</w:t>
      </w:r>
    </w:p>
    <w:p w:rsidR="0073294F" w:rsidRDefault="00BB4AA8" w:rsidP="0073294F">
      <w:pPr>
        <w:jc w:val="both"/>
      </w:pPr>
      <w:r w:rsidRPr="009863BD">
        <w:t xml:space="preserve">Собрание депутатов </w:t>
      </w:r>
      <w:r>
        <w:t>решило</w:t>
      </w:r>
      <w:r w:rsidRPr="009863BD">
        <w:t>:</w:t>
      </w:r>
    </w:p>
    <w:p w:rsidR="0073294F" w:rsidRDefault="0073294F" w:rsidP="0073294F">
      <w:pPr>
        <w:jc w:val="both"/>
        <w:rPr>
          <w:color w:val="000000"/>
        </w:rPr>
      </w:pPr>
      <w:r>
        <w:t xml:space="preserve">          </w:t>
      </w:r>
      <w:r w:rsidR="00BB4AA8" w:rsidRPr="009863BD">
        <w:rPr>
          <w:color w:val="000000"/>
        </w:rPr>
        <w:t xml:space="preserve">1.Утвердить </w:t>
      </w:r>
      <w:r w:rsidR="00BB4AA8">
        <w:rPr>
          <w:color w:val="000000"/>
        </w:rPr>
        <w:t>С</w:t>
      </w:r>
      <w:r w:rsidR="00BB4AA8" w:rsidRPr="009863BD">
        <w:rPr>
          <w:color w:val="000000"/>
        </w:rPr>
        <w:t>хему территориального планирования Ленского муниципального района Архангельской области (далее – Схема)</w:t>
      </w:r>
      <w:r w:rsidR="00BB4AA8">
        <w:rPr>
          <w:color w:val="000000"/>
        </w:rPr>
        <w:t xml:space="preserve"> согласно приложени</w:t>
      </w:r>
      <w:r w:rsidR="00D33DE0">
        <w:rPr>
          <w:color w:val="000000"/>
        </w:rPr>
        <w:t>ю</w:t>
      </w:r>
      <w:r w:rsidR="00BB4AA8">
        <w:rPr>
          <w:color w:val="000000"/>
        </w:rPr>
        <w:t>.</w:t>
      </w:r>
      <w:r w:rsidR="00BB4AA8" w:rsidRPr="009863BD">
        <w:rPr>
          <w:color w:val="000000"/>
        </w:rPr>
        <w:t xml:space="preserve"> </w:t>
      </w:r>
    </w:p>
    <w:p w:rsidR="0073294F" w:rsidRDefault="0073294F" w:rsidP="0073294F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B4AA8" w:rsidRPr="009863BD">
        <w:rPr>
          <w:color w:val="000000"/>
        </w:rPr>
        <w:t>2. Настоящее решение опубликовать в газете «Маяк».</w:t>
      </w:r>
    </w:p>
    <w:p w:rsidR="00BB4AA8" w:rsidRPr="0073294F" w:rsidRDefault="0073294F" w:rsidP="0073294F">
      <w:pPr>
        <w:jc w:val="both"/>
      </w:pPr>
      <w:r>
        <w:rPr>
          <w:color w:val="000000"/>
        </w:rPr>
        <w:t xml:space="preserve">          </w:t>
      </w:r>
      <w:r w:rsidR="00BB4AA8">
        <w:rPr>
          <w:color w:val="000000"/>
        </w:rPr>
        <w:t>3</w:t>
      </w:r>
      <w:r w:rsidR="00BB4AA8" w:rsidRPr="009863BD">
        <w:rPr>
          <w:color w:val="000000"/>
        </w:rPr>
        <w:t>. Настоящее решение вступает в силу со дня его официального опубликования.</w:t>
      </w:r>
    </w:p>
    <w:p w:rsidR="00BB4AA8" w:rsidRDefault="00BB4AA8" w:rsidP="007C0C7A">
      <w:pPr>
        <w:jc w:val="both"/>
        <w:rPr>
          <w:color w:val="FF0000"/>
        </w:rPr>
      </w:pPr>
    </w:p>
    <w:p w:rsidR="00BB4AA8" w:rsidRDefault="00BB4AA8" w:rsidP="007C0C7A">
      <w:pPr>
        <w:jc w:val="both"/>
        <w:rPr>
          <w:color w:val="FF0000"/>
        </w:rPr>
      </w:pPr>
    </w:p>
    <w:p w:rsidR="00BB4AA8" w:rsidRPr="009863BD" w:rsidRDefault="00BB4AA8" w:rsidP="007C0C7A">
      <w:pPr>
        <w:jc w:val="both"/>
      </w:pPr>
      <w:r w:rsidRPr="009863BD">
        <w:t xml:space="preserve">Глава муниципального образования </w:t>
      </w:r>
    </w:p>
    <w:p w:rsidR="00BB4AA8" w:rsidRPr="009863BD" w:rsidRDefault="00BB4AA8" w:rsidP="007C0C7A">
      <w:pPr>
        <w:jc w:val="both"/>
      </w:pPr>
      <w:r w:rsidRPr="009863BD">
        <w:t xml:space="preserve">«Ленский муниципальный район»                                                      </w:t>
      </w:r>
      <w:proofErr w:type="spellStart"/>
      <w:r w:rsidRPr="009863BD">
        <w:t>А.Г.Торков</w:t>
      </w:r>
      <w:proofErr w:type="spellEnd"/>
    </w:p>
    <w:p w:rsidR="00BB4AA8" w:rsidRPr="001A3083" w:rsidRDefault="00BB4AA8" w:rsidP="007C0C7A">
      <w:pPr>
        <w:jc w:val="both"/>
      </w:pPr>
    </w:p>
    <w:p w:rsidR="0073294F" w:rsidRDefault="0073294F" w:rsidP="0073294F">
      <w:pPr>
        <w:jc w:val="both"/>
      </w:pPr>
      <w:r w:rsidRPr="009F132E">
        <w:t>Председатель</w:t>
      </w:r>
      <w:r>
        <w:t xml:space="preserve"> </w:t>
      </w:r>
      <w:r w:rsidRPr="009F132E">
        <w:t xml:space="preserve">Собрания депутатов </w:t>
      </w:r>
    </w:p>
    <w:p w:rsidR="0073294F" w:rsidRPr="009F132E" w:rsidRDefault="0073294F" w:rsidP="0073294F">
      <w:r>
        <w:t>МО «Ленский муниципальный район»</w:t>
      </w:r>
      <w:r w:rsidRPr="009F132E">
        <w:t xml:space="preserve">                 </w:t>
      </w:r>
      <w:r>
        <w:t xml:space="preserve">                          </w:t>
      </w:r>
      <w:r w:rsidRPr="009F132E">
        <w:t>Т.С.Лобанова</w:t>
      </w:r>
    </w:p>
    <w:p w:rsidR="0073294F" w:rsidRPr="009F132E" w:rsidRDefault="0073294F" w:rsidP="0073294F">
      <w:pPr>
        <w:jc w:val="both"/>
      </w:pPr>
    </w:p>
    <w:p w:rsidR="00BB4AA8" w:rsidRDefault="00BB4AA8" w:rsidP="0073294F">
      <w:pPr>
        <w:rPr>
          <w:b/>
          <w:bCs/>
        </w:rPr>
      </w:pPr>
    </w:p>
    <w:p w:rsidR="00BB4AA8" w:rsidRDefault="00BB4AA8" w:rsidP="00F87B9F">
      <w:pPr>
        <w:jc w:val="center"/>
        <w:rPr>
          <w:b/>
          <w:bCs/>
        </w:rPr>
      </w:pPr>
    </w:p>
    <w:p w:rsidR="00BB4AA8" w:rsidRDefault="00BB4AA8" w:rsidP="00F87B9F">
      <w:pPr>
        <w:jc w:val="center"/>
        <w:rPr>
          <w:b/>
          <w:bCs/>
        </w:rPr>
      </w:pPr>
    </w:p>
    <w:p w:rsidR="00BB4AA8" w:rsidRDefault="00BB4AA8" w:rsidP="00F87B9F">
      <w:pPr>
        <w:jc w:val="center"/>
        <w:rPr>
          <w:b/>
          <w:bCs/>
        </w:rPr>
      </w:pPr>
    </w:p>
    <w:p w:rsidR="00BB4AA8" w:rsidRDefault="00BB4AA8" w:rsidP="00F87B9F">
      <w:pPr>
        <w:jc w:val="center"/>
        <w:rPr>
          <w:b/>
          <w:bCs/>
        </w:rPr>
      </w:pPr>
    </w:p>
    <w:p w:rsidR="0073294F" w:rsidRDefault="0073294F" w:rsidP="00F87B9F">
      <w:pPr>
        <w:jc w:val="center"/>
        <w:rPr>
          <w:b/>
          <w:bCs/>
        </w:rPr>
      </w:pPr>
    </w:p>
    <w:p w:rsidR="0073294F" w:rsidRDefault="0073294F" w:rsidP="00F87B9F">
      <w:pPr>
        <w:jc w:val="center"/>
        <w:rPr>
          <w:b/>
          <w:bCs/>
        </w:rPr>
      </w:pPr>
    </w:p>
    <w:p w:rsidR="0073294F" w:rsidRDefault="0073294F" w:rsidP="00F87B9F">
      <w:pPr>
        <w:jc w:val="center"/>
        <w:rPr>
          <w:b/>
          <w:bCs/>
        </w:rPr>
      </w:pPr>
    </w:p>
    <w:p w:rsidR="0073294F" w:rsidRDefault="0073294F" w:rsidP="00F87B9F">
      <w:pPr>
        <w:jc w:val="center"/>
        <w:rPr>
          <w:b/>
          <w:bCs/>
        </w:rPr>
      </w:pPr>
    </w:p>
    <w:p w:rsidR="00BB4AA8" w:rsidRDefault="00BB4AA8" w:rsidP="00F87B9F">
      <w:pPr>
        <w:jc w:val="center"/>
        <w:rPr>
          <w:b/>
          <w:bCs/>
        </w:rPr>
      </w:pPr>
    </w:p>
    <w:p w:rsidR="00BB4AA8" w:rsidRDefault="00BB4AA8" w:rsidP="00F87B9F">
      <w:pPr>
        <w:jc w:val="center"/>
        <w:rPr>
          <w:b/>
          <w:bCs/>
        </w:rPr>
      </w:pPr>
    </w:p>
    <w:p w:rsidR="00BB4AA8" w:rsidRDefault="00BB4AA8" w:rsidP="00F87B9F">
      <w:pPr>
        <w:jc w:val="center"/>
        <w:rPr>
          <w:b/>
          <w:bCs/>
        </w:rPr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>
      <w:pPr>
        <w:jc w:val="center"/>
        <w:rPr>
          <w:b/>
          <w:bCs/>
        </w:rPr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>
      <w:pPr>
        <w:jc w:val="both"/>
      </w:pPr>
    </w:p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BB4AA8" w:rsidRDefault="00BB4AA8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F42845" w:rsidRDefault="00F42845" w:rsidP="00097F0B"/>
    <w:p w:rsidR="00BB4AA8" w:rsidRDefault="00BB4AA8" w:rsidP="00097F0B"/>
    <w:tbl>
      <w:tblPr>
        <w:tblW w:w="0" w:type="auto"/>
        <w:tblInd w:w="-106" w:type="dxa"/>
        <w:tblLayout w:type="fixed"/>
        <w:tblLook w:val="01E0"/>
      </w:tblPr>
      <w:tblGrid>
        <w:gridCol w:w="4608"/>
        <w:gridCol w:w="4963"/>
      </w:tblGrid>
      <w:tr w:rsidR="00BB4AA8">
        <w:tc>
          <w:tcPr>
            <w:tcW w:w="4608" w:type="dxa"/>
          </w:tcPr>
          <w:p w:rsidR="00BB4AA8" w:rsidRPr="00494E2C" w:rsidRDefault="00BB4AA8" w:rsidP="00C220A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</w:tcPr>
          <w:p w:rsidR="00BB4AA8" w:rsidRPr="009660D5" w:rsidRDefault="00BB4AA8" w:rsidP="00C220A9">
            <w:pPr>
              <w:jc w:val="center"/>
            </w:pPr>
            <w:r w:rsidRPr="009660D5">
              <w:t>Приложение</w:t>
            </w:r>
          </w:p>
          <w:p w:rsidR="00BB4AA8" w:rsidRDefault="00BB4AA8" w:rsidP="0073294F">
            <w:pPr>
              <w:jc w:val="center"/>
            </w:pPr>
            <w:r>
              <w:t>к Р</w:t>
            </w:r>
            <w:r w:rsidR="0073294F">
              <w:t>ешению С</w:t>
            </w:r>
            <w:r w:rsidRPr="009660D5">
              <w:t xml:space="preserve">обрания депутатов </w:t>
            </w:r>
          </w:p>
          <w:p w:rsidR="0073294F" w:rsidRDefault="0073294F" w:rsidP="0073294F">
            <w:pPr>
              <w:jc w:val="center"/>
            </w:pPr>
            <w:r>
              <w:t>МО «Ленский муниципальный район»</w:t>
            </w:r>
          </w:p>
          <w:p w:rsidR="0073294F" w:rsidRPr="00494E2C" w:rsidRDefault="0073294F" w:rsidP="0073294F">
            <w:pPr>
              <w:jc w:val="center"/>
              <w:rPr>
                <w:b/>
                <w:bCs/>
              </w:rPr>
            </w:pPr>
            <w:r>
              <w:t xml:space="preserve">от </w:t>
            </w:r>
            <w:r w:rsidR="00D33DE0">
              <w:t>16 января 2015 года</w:t>
            </w:r>
            <w:r>
              <w:t xml:space="preserve">    №</w:t>
            </w:r>
            <w:r w:rsidR="00D33DE0">
              <w:t>79-н</w:t>
            </w:r>
            <w:r>
              <w:t xml:space="preserve"> </w:t>
            </w:r>
          </w:p>
        </w:tc>
      </w:tr>
    </w:tbl>
    <w:p w:rsidR="00BB4AA8" w:rsidRDefault="00BB4AA8" w:rsidP="001052B0">
      <w:pPr>
        <w:jc w:val="center"/>
      </w:pPr>
    </w:p>
    <w:p w:rsidR="00BB4AA8" w:rsidRDefault="00BB4AA8" w:rsidP="001052B0">
      <w:pPr>
        <w:jc w:val="center"/>
      </w:pPr>
      <w:r>
        <w:t>ОПИСЬ</w:t>
      </w:r>
    </w:p>
    <w:p w:rsidR="00BB4AA8" w:rsidRDefault="00BB4AA8" w:rsidP="001052B0">
      <w:pPr>
        <w:jc w:val="center"/>
      </w:pPr>
      <w:r>
        <w:t>Схема территориального планирования Ленского муниципального района</w:t>
      </w:r>
    </w:p>
    <w:p w:rsidR="00BB4AA8" w:rsidRDefault="00BB4AA8" w:rsidP="001052B0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8"/>
        <w:gridCol w:w="1620"/>
        <w:gridCol w:w="1980"/>
      </w:tblGrid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>
              <w:t>Наименование документа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>
              <w:t>Масштаб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>
              <w:t>Гриф секретности</w:t>
            </w:r>
          </w:p>
        </w:tc>
      </w:tr>
      <w:tr w:rsidR="00BB4AA8">
        <w:tc>
          <w:tcPr>
            <w:tcW w:w="9468" w:type="dxa"/>
            <w:gridSpan w:val="3"/>
            <w:vAlign w:val="center"/>
          </w:tcPr>
          <w:p w:rsidR="00BB4AA8" w:rsidRPr="008B13F3" w:rsidRDefault="00BB4AA8" w:rsidP="00272D9F">
            <w:pPr>
              <w:jc w:val="center"/>
              <w:rPr>
                <w:b/>
                <w:bCs/>
              </w:rPr>
            </w:pPr>
            <w:r w:rsidRPr="008B13F3">
              <w:rPr>
                <w:b/>
                <w:bCs/>
              </w:rPr>
              <w:t>Текстовые материалы</w:t>
            </w:r>
          </w:p>
        </w:tc>
      </w:tr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Pr="00E450B4" w:rsidRDefault="00BB4AA8" w:rsidP="00272D9F">
            <w:pPr>
              <w:jc w:val="center"/>
            </w:pPr>
            <w:r w:rsidRPr="00E450B4">
              <w:t xml:space="preserve">Пояснительная записка. Том </w:t>
            </w:r>
            <w:r w:rsidRPr="00E450B4">
              <w:rPr>
                <w:lang w:val="en-US"/>
              </w:rPr>
              <w:t>I</w:t>
            </w:r>
          </w:p>
          <w:p w:rsidR="00BB4AA8" w:rsidRPr="00E450B4" w:rsidRDefault="00BB4AA8" w:rsidP="00272D9F">
            <w:pPr>
              <w:jc w:val="center"/>
            </w:pPr>
            <w:r w:rsidRPr="00E450B4">
              <w:t>Материалы по обоснованию проекта</w:t>
            </w:r>
            <w: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</w:p>
          <w:p w:rsidR="00BB4AA8" w:rsidRPr="00E450B4" w:rsidRDefault="00BB4AA8" w:rsidP="00272D9F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Pr="00E450B4" w:rsidRDefault="00BB4AA8" w:rsidP="00272D9F">
            <w:pPr>
              <w:jc w:val="center"/>
            </w:pPr>
            <w:proofErr w:type="spellStart"/>
            <w:r>
              <w:t>дсп</w:t>
            </w:r>
            <w:proofErr w:type="spellEnd"/>
          </w:p>
        </w:tc>
      </w:tr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Pr="005105A1" w:rsidRDefault="00BB4AA8" w:rsidP="00272D9F">
            <w:pPr>
              <w:jc w:val="center"/>
            </w:pPr>
            <w:r>
              <w:t xml:space="preserve">Пояснительная записка. Том </w:t>
            </w:r>
            <w:r>
              <w:rPr>
                <w:lang w:val="en-US"/>
              </w:rPr>
              <w:t>II</w:t>
            </w:r>
          </w:p>
          <w:p w:rsidR="00BB4AA8" w:rsidRDefault="00BB4AA8" w:rsidP="00272D9F">
            <w:pPr>
              <w:jc w:val="center"/>
            </w:pPr>
            <w:r>
              <w:t>Положение о территориальном планировании.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</w:p>
          <w:p w:rsidR="00BB4AA8" w:rsidRDefault="00BB4AA8" w:rsidP="00272D9F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proofErr w:type="spellStart"/>
            <w:r>
              <w:t>н</w:t>
            </w:r>
            <w:proofErr w:type="spellEnd"/>
            <w:r>
              <w:t>/с</w:t>
            </w:r>
          </w:p>
        </w:tc>
      </w:tr>
      <w:tr w:rsidR="00BB4AA8">
        <w:tc>
          <w:tcPr>
            <w:tcW w:w="9468" w:type="dxa"/>
            <w:gridSpan w:val="3"/>
            <w:vAlign w:val="center"/>
          </w:tcPr>
          <w:p w:rsidR="00BB4AA8" w:rsidRPr="008B13F3" w:rsidRDefault="00BB4AA8" w:rsidP="00272D9F">
            <w:pPr>
              <w:jc w:val="center"/>
              <w:rPr>
                <w:b/>
                <w:bCs/>
              </w:rPr>
            </w:pPr>
            <w:r w:rsidRPr="008B13F3">
              <w:rPr>
                <w:b/>
                <w:bCs/>
              </w:rPr>
              <w:t>Графические материалы</w:t>
            </w:r>
          </w:p>
        </w:tc>
      </w:tr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>
              <w:t>Карта размещения объектов капитального строительства местного значения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 w:rsidRPr="00E450B4">
              <w:t>1:100</w:t>
            </w:r>
            <w:r>
              <w:t xml:space="preserve"> </w:t>
            </w:r>
            <w:r w:rsidRPr="00E450B4">
              <w:t>000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proofErr w:type="spellStart"/>
            <w:r>
              <w:t>н</w:t>
            </w:r>
            <w:proofErr w:type="spellEnd"/>
            <w:r>
              <w:t>/с</w:t>
            </w:r>
          </w:p>
        </w:tc>
      </w:tr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 w:rsidRPr="00B06F56">
              <w:t>Карта использования территории (современное состояние)</w:t>
            </w:r>
            <w: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Pr="00E450B4" w:rsidRDefault="00BB4AA8" w:rsidP="00272D9F">
            <w:pPr>
              <w:jc w:val="center"/>
            </w:pPr>
            <w:r w:rsidRPr="00E450B4">
              <w:t>1:100</w:t>
            </w:r>
            <w:r>
              <w:t xml:space="preserve"> </w:t>
            </w:r>
            <w:r w:rsidRPr="00E450B4">
              <w:t>000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proofErr w:type="spellStart"/>
            <w:r>
              <w:t>дсп</w:t>
            </w:r>
            <w:proofErr w:type="spellEnd"/>
          </w:p>
        </w:tc>
      </w:tr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Default="00BB4AA8" w:rsidP="00F97FCB">
            <w:pPr>
              <w:jc w:val="center"/>
            </w:pPr>
            <w:r>
              <w:t>Карта функционального зонирования.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Default="00BB4AA8" w:rsidP="00F97FCB">
            <w:pPr>
              <w:jc w:val="center"/>
            </w:pPr>
            <w:r w:rsidRPr="00E450B4">
              <w:t>1:100</w:t>
            </w:r>
            <w:r>
              <w:t xml:space="preserve"> </w:t>
            </w:r>
            <w:r w:rsidRPr="00E450B4">
              <w:t>000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proofErr w:type="spellStart"/>
            <w:r>
              <w:t>дсп</w:t>
            </w:r>
            <w:proofErr w:type="spellEnd"/>
          </w:p>
        </w:tc>
      </w:tr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 w:rsidRPr="00272D9F">
              <w:t>Карта зон с особыми условиями использования территории.</w:t>
            </w:r>
          </w:p>
          <w:p w:rsidR="00BB4AA8" w:rsidRPr="00272D9F" w:rsidRDefault="00BB4AA8" w:rsidP="00272D9F">
            <w:pPr>
              <w:jc w:val="center"/>
            </w:pPr>
            <w:r w:rsidRPr="00272D9F">
              <w:t xml:space="preserve"> Территории, подверженные риску возникновения чрезвычайных ситуаций природного и техногенного характера.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Pr="005105A1" w:rsidRDefault="00BB4AA8" w:rsidP="00272D9F">
            <w:pPr>
              <w:jc w:val="center"/>
              <w:rPr>
                <w:color w:val="FF0000"/>
              </w:rPr>
            </w:pPr>
            <w:r w:rsidRPr="00E450B4">
              <w:t>1:100</w:t>
            </w:r>
            <w:r>
              <w:t xml:space="preserve"> </w:t>
            </w:r>
            <w:r w:rsidRPr="00E450B4">
              <w:t>000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Pr="005105A1" w:rsidRDefault="00BB4AA8" w:rsidP="00272D9F">
            <w:pPr>
              <w:jc w:val="center"/>
              <w:rPr>
                <w:color w:val="FF0000"/>
              </w:rPr>
            </w:pPr>
            <w:proofErr w:type="spellStart"/>
            <w:r>
              <w:t>дсп</w:t>
            </w:r>
            <w:proofErr w:type="spellEnd"/>
          </w:p>
        </w:tc>
      </w:tr>
      <w:tr w:rsidR="00BB4AA8"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>
              <w:t>Планировочная организация территории. Карта размещения объектов капитального строительства федерального, регионального и местного значения.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r>
              <w:t>1:100 000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B4AA8" w:rsidRDefault="00BB4AA8" w:rsidP="00272D9F">
            <w:pPr>
              <w:jc w:val="center"/>
            </w:pPr>
            <w:proofErr w:type="spellStart"/>
            <w:r>
              <w:t>дсп</w:t>
            </w:r>
            <w:proofErr w:type="spellEnd"/>
          </w:p>
        </w:tc>
      </w:tr>
    </w:tbl>
    <w:p w:rsidR="00BB4AA8" w:rsidRPr="001A3083" w:rsidRDefault="00BB4AA8" w:rsidP="00097F0B"/>
    <w:sectPr w:rsidR="00BB4AA8" w:rsidRPr="001A3083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1F"/>
    <w:rsid w:val="00017095"/>
    <w:rsid w:val="00022FB6"/>
    <w:rsid w:val="00031FF4"/>
    <w:rsid w:val="00071663"/>
    <w:rsid w:val="0007298F"/>
    <w:rsid w:val="000820D4"/>
    <w:rsid w:val="00097F0B"/>
    <w:rsid w:val="000E33FB"/>
    <w:rsid w:val="001052B0"/>
    <w:rsid w:val="001353D8"/>
    <w:rsid w:val="00146E70"/>
    <w:rsid w:val="0017181C"/>
    <w:rsid w:val="00173CF1"/>
    <w:rsid w:val="0017502E"/>
    <w:rsid w:val="001A3083"/>
    <w:rsid w:val="001D07EC"/>
    <w:rsid w:val="00214944"/>
    <w:rsid w:val="00215394"/>
    <w:rsid w:val="00231C89"/>
    <w:rsid w:val="00252DF4"/>
    <w:rsid w:val="00272D9F"/>
    <w:rsid w:val="002A53B9"/>
    <w:rsid w:val="002E19F1"/>
    <w:rsid w:val="0032716C"/>
    <w:rsid w:val="00341E3A"/>
    <w:rsid w:val="00343856"/>
    <w:rsid w:val="00387764"/>
    <w:rsid w:val="00390666"/>
    <w:rsid w:val="003971A9"/>
    <w:rsid w:val="003B137C"/>
    <w:rsid w:val="003C2C07"/>
    <w:rsid w:val="004033E3"/>
    <w:rsid w:val="004160E1"/>
    <w:rsid w:val="00440B29"/>
    <w:rsid w:val="00494E2C"/>
    <w:rsid w:val="004C04DB"/>
    <w:rsid w:val="0050442B"/>
    <w:rsid w:val="005105A1"/>
    <w:rsid w:val="005260A0"/>
    <w:rsid w:val="005467E1"/>
    <w:rsid w:val="00557448"/>
    <w:rsid w:val="005620F4"/>
    <w:rsid w:val="0057244F"/>
    <w:rsid w:val="00577ECE"/>
    <w:rsid w:val="00596361"/>
    <w:rsid w:val="005D290B"/>
    <w:rsid w:val="005D4441"/>
    <w:rsid w:val="00602341"/>
    <w:rsid w:val="00615CAF"/>
    <w:rsid w:val="00617B3C"/>
    <w:rsid w:val="00653DCA"/>
    <w:rsid w:val="00661F6D"/>
    <w:rsid w:val="00662CD2"/>
    <w:rsid w:val="0066730E"/>
    <w:rsid w:val="00672F62"/>
    <w:rsid w:val="006A3818"/>
    <w:rsid w:val="006D0E88"/>
    <w:rsid w:val="0073294F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45EC8"/>
    <w:rsid w:val="008633C7"/>
    <w:rsid w:val="008742C1"/>
    <w:rsid w:val="00890AB3"/>
    <w:rsid w:val="008B13F3"/>
    <w:rsid w:val="008B5187"/>
    <w:rsid w:val="008C48DD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63BD"/>
    <w:rsid w:val="00997C77"/>
    <w:rsid w:val="009A1116"/>
    <w:rsid w:val="009B180E"/>
    <w:rsid w:val="009B6C71"/>
    <w:rsid w:val="009C1BB5"/>
    <w:rsid w:val="009C2A85"/>
    <w:rsid w:val="009C769F"/>
    <w:rsid w:val="009F132E"/>
    <w:rsid w:val="00A04899"/>
    <w:rsid w:val="00A33067"/>
    <w:rsid w:val="00A70A7C"/>
    <w:rsid w:val="00AB18CB"/>
    <w:rsid w:val="00AD1F49"/>
    <w:rsid w:val="00AD6B72"/>
    <w:rsid w:val="00AF01B2"/>
    <w:rsid w:val="00B06F56"/>
    <w:rsid w:val="00B262BE"/>
    <w:rsid w:val="00B42622"/>
    <w:rsid w:val="00B539B7"/>
    <w:rsid w:val="00BB4AA8"/>
    <w:rsid w:val="00BC18C6"/>
    <w:rsid w:val="00C220A9"/>
    <w:rsid w:val="00C36981"/>
    <w:rsid w:val="00C57DF4"/>
    <w:rsid w:val="00C62215"/>
    <w:rsid w:val="00C9409E"/>
    <w:rsid w:val="00CB014B"/>
    <w:rsid w:val="00D15379"/>
    <w:rsid w:val="00D27D77"/>
    <w:rsid w:val="00D33DE0"/>
    <w:rsid w:val="00D54B01"/>
    <w:rsid w:val="00D637CF"/>
    <w:rsid w:val="00D671B7"/>
    <w:rsid w:val="00D6735B"/>
    <w:rsid w:val="00D9774B"/>
    <w:rsid w:val="00D97DCB"/>
    <w:rsid w:val="00DA3CC6"/>
    <w:rsid w:val="00E00D49"/>
    <w:rsid w:val="00E067E3"/>
    <w:rsid w:val="00E146DA"/>
    <w:rsid w:val="00E374D8"/>
    <w:rsid w:val="00E450B4"/>
    <w:rsid w:val="00E462A2"/>
    <w:rsid w:val="00E5676E"/>
    <w:rsid w:val="00E74206"/>
    <w:rsid w:val="00E80640"/>
    <w:rsid w:val="00EB391F"/>
    <w:rsid w:val="00EC49B1"/>
    <w:rsid w:val="00EE398A"/>
    <w:rsid w:val="00F42845"/>
    <w:rsid w:val="00F72C27"/>
    <w:rsid w:val="00F87B9F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324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cp:keywords/>
  <dc:description/>
  <cp:lastModifiedBy>Николаева ВА</cp:lastModifiedBy>
  <cp:revision>13</cp:revision>
  <cp:lastPrinted>2015-01-20T06:13:00Z</cp:lastPrinted>
  <dcterms:created xsi:type="dcterms:W3CDTF">2014-12-25T06:21:00Z</dcterms:created>
  <dcterms:modified xsi:type="dcterms:W3CDTF">2015-01-20T06:29:00Z</dcterms:modified>
</cp:coreProperties>
</file>