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A9" w:rsidRDefault="007C53A9" w:rsidP="007C53A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53A9" w:rsidRDefault="007C53A9" w:rsidP="007C53A9">
      <w:pPr>
        <w:pStyle w:val="a5"/>
        <w:widowControl w:val="0"/>
        <w:tabs>
          <w:tab w:val="left" w:pos="5595"/>
        </w:tabs>
        <w:rPr>
          <w:bCs/>
          <w:szCs w:val="28"/>
        </w:rPr>
      </w:pPr>
      <w:r>
        <w:rPr>
          <w:bCs/>
          <w:szCs w:val="28"/>
        </w:rPr>
        <w:t>АРХАНГЕЛЬСКАЯ ОБЛАСТЬ</w:t>
      </w:r>
    </w:p>
    <w:p w:rsidR="007C53A9" w:rsidRDefault="007C53A9" w:rsidP="007C53A9">
      <w:pPr>
        <w:pStyle w:val="a5"/>
        <w:widowControl w:val="0"/>
        <w:rPr>
          <w:bCs/>
          <w:szCs w:val="28"/>
        </w:rPr>
      </w:pPr>
    </w:p>
    <w:p w:rsidR="007C53A9" w:rsidRDefault="007C53A9" w:rsidP="007C53A9">
      <w:pPr>
        <w:pStyle w:val="a5"/>
        <w:widowControl w:val="0"/>
        <w:rPr>
          <w:bCs/>
          <w:szCs w:val="28"/>
        </w:rPr>
      </w:pPr>
      <w:r>
        <w:rPr>
          <w:bCs/>
          <w:szCs w:val="28"/>
        </w:rPr>
        <w:t>АДМИНИСТРАЦИЯ  МУНИЦИПАЛЬНОГО  ОБРАЗОВАНИЯ</w:t>
      </w:r>
    </w:p>
    <w:p w:rsidR="007C53A9" w:rsidRDefault="007C53A9" w:rsidP="007C53A9">
      <w:pPr>
        <w:pStyle w:val="a5"/>
        <w:widowControl w:val="0"/>
        <w:rPr>
          <w:bCs/>
          <w:szCs w:val="28"/>
        </w:rPr>
      </w:pPr>
      <w:r>
        <w:rPr>
          <w:bCs/>
          <w:szCs w:val="28"/>
        </w:rPr>
        <w:t>«ЛЕНСКИЙ  МУНИЦИПАЛЬНЫЙ  РАЙОН»</w:t>
      </w:r>
    </w:p>
    <w:p w:rsidR="007C53A9" w:rsidRDefault="007C53A9" w:rsidP="007C53A9">
      <w:pPr>
        <w:widowControl w:val="0"/>
        <w:jc w:val="center"/>
        <w:rPr>
          <w:b/>
          <w:bCs/>
        </w:rPr>
      </w:pPr>
    </w:p>
    <w:p w:rsidR="007C53A9" w:rsidRDefault="007C53A9" w:rsidP="007C53A9">
      <w:pPr>
        <w:widowControl w:val="0"/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Е Н И Е</w:t>
      </w:r>
    </w:p>
    <w:p w:rsidR="00346283" w:rsidRDefault="00346283" w:rsidP="00346283">
      <w:pPr>
        <w:pStyle w:val="2"/>
        <w:keepNext w:val="0"/>
        <w:widowControl w:val="0"/>
        <w:jc w:val="left"/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346283" w:rsidRDefault="00346283" w:rsidP="00346283">
      <w:pPr>
        <w:pStyle w:val="2"/>
        <w:keepNext w:val="0"/>
        <w:widowControl w:val="0"/>
        <w:jc w:val="left"/>
      </w:pPr>
      <w:r>
        <w:rPr>
          <w:b/>
          <w:bCs/>
        </w:rPr>
        <w:t xml:space="preserve">                                  </w:t>
      </w:r>
      <w:r>
        <w:t>от 7 апреля 2014 года № 230-н</w:t>
      </w:r>
    </w:p>
    <w:p w:rsidR="007C53A9" w:rsidRDefault="007C53A9" w:rsidP="007C53A9">
      <w:pPr>
        <w:pStyle w:val="2"/>
        <w:keepNext w:val="0"/>
        <w:widowControl w:val="0"/>
      </w:pPr>
      <w:r>
        <w:t xml:space="preserve"> </w:t>
      </w:r>
    </w:p>
    <w:p w:rsidR="007C53A9" w:rsidRDefault="007C53A9" w:rsidP="007C53A9">
      <w:pPr>
        <w:jc w:val="center"/>
        <w:rPr>
          <w:sz w:val="22"/>
          <w:szCs w:val="28"/>
        </w:rPr>
      </w:pPr>
      <w:r>
        <w:rPr>
          <w:sz w:val="22"/>
          <w:szCs w:val="28"/>
        </w:rPr>
        <w:t>с. Яренск</w:t>
      </w:r>
    </w:p>
    <w:p w:rsidR="007C53A9" w:rsidRDefault="007C53A9" w:rsidP="007C53A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53A9" w:rsidRDefault="007C53A9" w:rsidP="007C53A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53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организации индивидуального отбора при приеме либо переводе в муниципальные образовательные организации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Ленского района </w:t>
      </w:r>
      <w:r w:rsidRPr="007C53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</w:p>
    <w:p w:rsidR="007C53A9" w:rsidRPr="007C53A9" w:rsidRDefault="007C53A9" w:rsidP="007C53A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53A9" w:rsidRDefault="007C53A9" w:rsidP="007C53A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7C53A9">
        <w:rPr>
          <w:rFonts w:ascii="Times New Roman" w:hAnsi="Times New Roman" w:cs="Times New Roman"/>
          <w:sz w:val="28"/>
          <w:szCs w:val="28"/>
          <w:lang w:eastAsia="ru-RU"/>
        </w:rPr>
        <w:t>В соответствии с пунктом 5 статьи 67 Федерального закона от 29.12.2012 г. № 273-Ф</w:t>
      </w:r>
      <w:proofErr w:type="gramStart"/>
      <w:r w:rsidRPr="007C53A9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DF45DC" w:rsidRPr="00DF45D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F45DC">
        <w:rPr>
          <w:rFonts w:ascii="Times New Roman" w:hAnsi="Times New Roman" w:cs="Times New Roman"/>
          <w:sz w:val="28"/>
          <w:szCs w:val="28"/>
        </w:rPr>
        <w:t xml:space="preserve"> </w:t>
      </w:r>
      <w:r w:rsidR="00DF45DC" w:rsidRPr="00DF45DC">
        <w:rPr>
          <w:rFonts w:ascii="Times New Roman" w:hAnsi="Times New Roman" w:cs="Times New Roman"/>
          <w:sz w:val="28"/>
          <w:szCs w:val="28"/>
        </w:rPr>
        <w:t xml:space="preserve">ред. от 03.02.2014) </w:t>
      </w:r>
      <w:r w:rsidRPr="007C53A9">
        <w:rPr>
          <w:rFonts w:ascii="Times New Roman" w:hAnsi="Times New Roman" w:cs="Times New Roman"/>
          <w:sz w:val="28"/>
          <w:szCs w:val="28"/>
          <w:lang w:eastAsia="ru-RU"/>
        </w:rPr>
        <w:t xml:space="preserve"> «Об образовании в Российской Федерации», </w:t>
      </w:r>
      <w:r w:rsidR="008B6A3B">
        <w:rPr>
          <w:rFonts w:ascii="Times New Roman" w:hAnsi="Times New Roman" w:cs="Times New Roman"/>
          <w:sz w:val="28"/>
          <w:szCs w:val="28"/>
          <w:lang w:eastAsia="ru-RU"/>
        </w:rPr>
        <w:t xml:space="preserve">статьей 19 Закона Архангельской области от 02.07.2013 № 712-41-ОЗ (ред.от 19.12.2013) « Об образовании в Архангельской области» , </w:t>
      </w:r>
      <w:r w:rsidRPr="007C53A9">
        <w:rPr>
          <w:rFonts w:ascii="Times New Roman" w:hAnsi="Times New Roman" w:cs="Times New Roman"/>
          <w:sz w:val="28"/>
          <w:szCs w:val="28"/>
          <w:lang w:eastAsia="ru-RU"/>
        </w:rPr>
        <w:t>в целях удовлетворения образовательных потребностей обучающихся, выявления и развития их интеллектуальных и творческих способностей</w:t>
      </w:r>
      <w:r w:rsidR="008B6A3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C53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6A3B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8B6A3B">
        <w:rPr>
          <w:rFonts w:ascii="Times New Roman" w:hAnsi="Times New Roman" w:cs="Times New Roman"/>
          <w:sz w:val="28"/>
          <w:szCs w:val="28"/>
        </w:rPr>
        <w:t xml:space="preserve">Уставом МО «Ленский муниципальный район», Администрация МО «Ленский муниципальный район» </w:t>
      </w:r>
      <w:r w:rsidR="008B6A3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8B6A3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C53A9" w:rsidRPr="007C53A9" w:rsidRDefault="00346283" w:rsidP="008B6A3B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C53A9" w:rsidRPr="007C53A9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организации индивидуального отбора при приеме либо переводе в муниципальные образовательные организации </w:t>
      </w:r>
      <w:r w:rsidR="008B6A3B">
        <w:rPr>
          <w:rFonts w:ascii="Times New Roman" w:hAnsi="Times New Roman" w:cs="Times New Roman"/>
          <w:sz w:val="28"/>
          <w:szCs w:val="28"/>
          <w:lang w:eastAsia="ru-RU"/>
        </w:rPr>
        <w:t>Ленского района</w:t>
      </w:r>
      <w:r w:rsidR="007C53A9" w:rsidRPr="007C53A9">
        <w:rPr>
          <w:rFonts w:ascii="Times New Roman" w:hAnsi="Times New Roman" w:cs="Times New Roman"/>
          <w:sz w:val="28"/>
          <w:szCs w:val="28"/>
          <w:lang w:eastAsia="ru-RU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обучения.</w:t>
      </w:r>
    </w:p>
    <w:p w:rsidR="008B6A3B" w:rsidRDefault="007C53A9" w:rsidP="008B6A3B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3A9">
        <w:rPr>
          <w:rFonts w:ascii="Times New Roman" w:hAnsi="Times New Roman" w:cs="Times New Roman"/>
          <w:sz w:val="28"/>
          <w:szCs w:val="28"/>
        </w:rPr>
        <w:t>2</w:t>
      </w:r>
      <w:r w:rsidR="008B6A3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B6A3B">
        <w:rPr>
          <w:rFonts w:ascii="Times New Roman" w:hAnsi="Times New Roman" w:cs="Times New Roman"/>
          <w:sz w:val="28"/>
          <w:szCs w:val="28"/>
        </w:rPr>
        <w:t xml:space="preserve">Отделу информационных технологий </w:t>
      </w:r>
      <w:proofErr w:type="gramStart"/>
      <w:r w:rsidR="008B6A3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B6A3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район».   </w:t>
      </w:r>
    </w:p>
    <w:p w:rsidR="008B6A3B" w:rsidRDefault="008B6A3B" w:rsidP="008B6A3B">
      <w:pPr>
        <w:widowControl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официальном печатном издании.   </w:t>
      </w:r>
    </w:p>
    <w:p w:rsidR="008B6A3B" w:rsidRDefault="008B6A3B" w:rsidP="008B6A3B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8B6A3B" w:rsidRDefault="008B6A3B" w:rsidP="008B6A3B">
      <w:pPr>
        <w:widowControl w:val="0"/>
        <w:ind w:firstLine="567"/>
        <w:jc w:val="both"/>
        <w:rPr>
          <w:sz w:val="28"/>
          <w:szCs w:val="28"/>
        </w:rPr>
      </w:pPr>
    </w:p>
    <w:p w:rsidR="008B6A3B" w:rsidRDefault="008B6A3B" w:rsidP="008B6A3B">
      <w:pPr>
        <w:widowControl w:val="0"/>
        <w:ind w:firstLine="567"/>
        <w:jc w:val="both"/>
        <w:rPr>
          <w:sz w:val="28"/>
          <w:szCs w:val="28"/>
        </w:rPr>
      </w:pPr>
    </w:p>
    <w:p w:rsidR="008B6A3B" w:rsidRDefault="008B6A3B" w:rsidP="008B6A3B">
      <w:pPr>
        <w:jc w:val="both"/>
      </w:pPr>
      <w:r>
        <w:rPr>
          <w:sz w:val="28"/>
          <w:szCs w:val="28"/>
        </w:rPr>
        <w:t xml:space="preserve">Глава МО «Ленский муниципальный район»                          А.Г. </w:t>
      </w:r>
      <w:proofErr w:type="spellStart"/>
      <w:r>
        <w:rPr>
          <w:sz w:val="28"/>
          <w:szCs w:val="28"/>
        </w:rPr>
        <w:t>Торков</w:t>
      </w:r>
      <w:proofErr w:type="spellEnd"/>
      <w:r>
        <w:tab/>
      </w:r>
    </w:p>
    <w:p w:rsidR="008B6A3B" w:rsidRDefault="008B6A3B" w:rsidP="008B6A3B"/>
    <w:p w:rsidR="008B6A3B" w:rsidRDefault="008B6A3B" w:rsidP="008B6A3B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A3B" w:rsidRDefault="008B6A3B" w:rsidP="008B6A3B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A3B" w:rsidRDefault="008B6A3B" w:rsidP="008B6A3B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A3B" w:rsidRDefault="008B6A3B" w:rsidP="008B6A3B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53A9" w:rsidRPr="007C53A9" w:rsidRDefault="007C53A9" w:rsidP="008B6A3B">
      <w:pPr>
        <w:pStyle w:val="a4"/>
        <w:ind w:firstLine="28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C53A9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7C53A9" w:rsidRPr="007C53A9" w:rsidRDefault="007C53A9" w:rsidP="008B6A3B">
      <w:pPr>
        <w:pStyle w:val="a4"/>
        <w:ind w:firstLine="28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C53A9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7C53A9" w:rsidRPr="007C53A9" w:rsidRDefault="008B6A3B" w:rsidP="008B6A3B">
      <w:pPr>
        <w:pStyle w:val="a4"/>
        <w:ind w:firstLine="28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 «Ленский муниципальный район»</w:t>
      </w:r>
    </w:p>
    <w:p w:rsidR="007C53A9" w:rsidRPr="007C53A9" w:rsidRDefault="00346283" w:rsidP="008B6A3B">
      <w:pPr>
        <w:pStyle w:val="a4"/>
        <w:ind w:firstLine="28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 7 апреля  2014 года  № 230-н</w:t>
      </w:r>
    </w:p>
    <w:p w:rsidR="008B6A3B" w:rsidRDefault="008B6A3B" w:rsidP="007C53A9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B6A3B" w:rsidRDefault="008B6A3B" w:rsidP="007C53A9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C53A9" w:rsidRPr="007C53A9" w:rsidRDefault="007C53A9" w:rsidP="008B6A3B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C53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346283" w:rsidRDefault="007C53A9" w:rsidP="008B6A3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53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организации индивидуального отбора при приеме либо переводе в муниципальные образовательные организации </w:t>
      </w:r>
      <w:r w:rsidR="008B6A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Ленского </w:t>
      </w:r>
      <w:r w:rsidRPr="007C53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для получения основного общего и среднего общего образования с углубленным изучением отдельных учебных предметов</w:t>
      </w:r>
      <w:r w:rsidR="008B6A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C53A9" w:rsidRDefault="007C53A9" w:rsidP="008B6A3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53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или для профильного обучения</w:t>
      </w:r>
    </w:p>
    <w:p w:rsidR="00346283" w:rsidRPr="007C53A9" w:rsidRDefault="00346283" w:rsidP="008B6A3B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53A9" w:rsidRPr="007C53A9" w:rsidRDefault="00346283" w:rsidP="008B6A3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C53A9" w:rsidRPr="007C53A9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Порядок организации индивидуального отбора при приеме либо переводе в муниципальные образовательные организации </w:t>
      </w:r>
      <w:r w:rsidR="008B6A3B">
        <w:rPr>
          <w:rFonts w:ascii="Times New Roman" w:hAnsi="Times New Roman" w:cs="Times New Roman"/>
          <w:sz w:val="28"/>
          <w:szCs w:val="28"/>
          <w:lang w:eastAsia="ru-RU"/>
        </w:rPr>
        <w:t xml:space="preserve">Ленского района </w:t>
      </w:r>
      <w:r w:rsidR="007C53A9" w:rsidRPr="007C53A9">
        <w:rPr>
          <w:rFonts w:ascii="Times New Roman" w:hAnsi="Times New Roman" w:cs="Times New Roman"/>
          <w:sz w:val="28"/>
          <w:szCs w:val="28"/>
          <w:lang w:eastAsia="ru-RU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 (далее - Порядок) регламентирует организацию индивидуального отбора при приеме либо переводе в муниципальные образовательные организации для получения основного общего и среднего общего образования с углубленным изучением отдельных учебных</w:t>
      </w:r>
      <w:proofErr w:type="gramEnd"/>
      <w:r w:rsidR="007C53A9" w:rsidRPr="007C53A9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предметов или для профильного обучения (далее – индивидуальный отбор) на территории </w:t>
      </w:r>
      <w:r w:rsidR="008B6A3B">
        <w:rPr>
          <w:rFonts w:ascii="Times New Roman" w:hAnsi="Times New Roman" w:cs="Times New Roman"/>
          <w:sz w:val="28"/>
          <w:szCs w:val="28"/>
          <w:lang w:eastAsia="ru-RU"/>
        </w:rPr>
        <w:t>Ленского района</w:t>
      </w:r>
      <w:r w:rsidR="007C53A9" w:rsidRPr="007C53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53A9" w:rsidRPr="007C53A9" w:rsidRDefault="007C53A9" w:rsidP="008B6A3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A9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индивидуального отбора осуществляется образовательной организацией в соответствии с законодательством Российской Федерации и </w:t>
      </w:r>
      <w:r w:rsidR="008B6A3B">
        <w:rPr>
          <w:rFonts w:ascii="Times New Roman" w:hAnsi="Times New Roman" w:cs="Times New Roman"/>
          <w:sz w:val="28"/>
          <w:szCs w:val="28"/>
          <w:lang w:eastAsia="ru-RU"/>
        </w:rPr>
        <w:t xml:space="preserve">Архангельской </w:t>
      </w:r>
      <w:r w:rsidRPr="007C53A9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области, настоящим Порядком и принимаемыми образовательной организацией локальными нормативными актами по основным вопросам организации и осуществления образовательной деятельности, в том числе регламентирующими правила приема, порядок и основания перевода </w:t>
      </w:r>
      <w:proofErr w:type="gramStart"/>
      <w:r w:rsidRPr="007C53A9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C53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53A9" w:rsidRPr="007C53A9" w:rsidRDefault="007C53A9" w:rsidP="008B6A3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A9">
        <w:rPr>
          <w:rFonts w:ascii="Times New Roman" w:hAnsi="Times New Roman" w:cs="Times New Roman"/>
          <w:sz w:val="28"/>
          <w:szCs w:val="28"/>
          <w:lang w:eastAsia="ru-RU"/>
        </w:rPr>
        <w:t>Организация индивидуального отбора обучающихся в класс (классы) с углубленным изучением отдельных учебных предметов осуществляется с пятого класса по результатам тестирования (собеседования) по отдельным учебным предметам.</w:t>
      </w:r>
    </w:p>
    <w:p w:rsidR="007C53A9" w:rsidRPr="007C53A9" w:rsidRDefault="007C53A9" w:rsidP="008B6A3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A9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индивидуального отбора </w:t>
      </w:r>
      <w:proofErr w:type="gramStart"/>
      <w:r w:rsidRPr="007C53A9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C53A9">
        <w:rPr>
          <w:rFonts w:ascii="Times New Roman" w:hAnsi="Times New Roman" w:cs="Times New Roman"/>
          <w:sz w:val="28"/>
          <w:szCs w:val="28"/>
          <w:lang w:eastAsia="ru-RU"/>
        </w:rPr>
        <w:t xml:space="preserve"> в класс (классы) профильного обучения осуществляется с десятого класса по результатам успеваемости с учетом прохождения государственной итоговой аттестации по профильным предметам.</w:t>
      </w:r>
    </w:p>
    <w:p w:rsidR="007C53A9" w:rsidRPr="007C53A9" w:rsidRDefault="007C53A9" w:rsidP="008B6A3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A9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Образовательная организация самостоятельно определяет форму, содержание и систему оценивания индивидуального отбора для получения основного общего и среднего общего образования с углубленным изучением отдельных учебных предметов или для профильного обучения. </w:t>
      </w:r>
    </w:p>
    <w:p w:rsidR="007C53A9" w:rsidRPr="007C53A9" w:rsidRDefault="007C53A9" w:rsidP="008B6A3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A9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сроках, времени, месте подачи заявлений и порядке организации индивидуального отбора размещается на официальном сайте </w:t>
      </w:r>
      <w:r w:rsidRPr="007C53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образовательной организации в информационно-телекоммуникационной сети «Интернет» и на информационных стендах образовательной организации не позднее 30 календарных дней до начала индивидуального отбора.</w:t>
      </w:r>
    </w:p>
    <w:p w:rsidR="007C53A9" w:rsidRPr="007C53A9" w:rsidRDefault="007C53A9" w:rsidP="008B6A3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A9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индивидуального отбора осуществляется по личному заявлению обучающегося или родителей (законных представителей) несовершеннолетнего обучающегося на имя руководителя образовательной организации. </w:t>
      </w:r>
    </w:p>
    <w:p w:rsidR="007C53A9" w:rsidRPr="007C53A9" w:rsidRDefault="007C53A9" w:rsidP="008B6A3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A9">
        <w:rPr>
          <w:rFonts w:ascii="Times New Roman" w:hAnsi="Times New Roman" w:cs="Times New Roman"/>
          <w:sz w:val="28"/>
          <w:szCs w:val="28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C53A9" w:rsidRPr="007C53A9" w:rsidRDefault="007C53A9" w:rsidP="008B6A3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A9">
        <w:rPr>
          <w:rFonts w:ascii="Times New Roman" w:hAnsi="Times New Roman" w:cs="Times New Roman"/>
          <w:sz w:val="28"/>
          <w:szCs w:val="28"/>
          <w:lang w:eastAsia="ru-RU"/>
        </w:rPr>
        <w:t>В заявлении обучающи</w:t>
      </w:r>
      <w:r w:rsidR="00D10A11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Pr="007C53A9">
        <w:rPr>
          <w:rFonts w:ascii="Times New Roman" w:hAnsi="Times New Roman" w:cs="Times New Roman"/>
          <w:sz w:val="28"/>
          <w:szCs w:val="28"/>
          <w:lang w:eastAsia="ru-RU"/>
        </w:rPr>
        <w:t>ся или родителями (законными представителями) несовершеннолетнего обучающегося указываются следующие сведения:</w:t>
      </w:r>
    </w:p>
    <w:p w:rsidR="007C53A9" w:rsidRPr="007C53A9" w:rsidRDefault="007C53A9" w:rsidP="008B6A3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A9">
        <w:rPr>
          <w:rFonts w:ascii="Times New Roman" w:hAnsi="Times New Roman" w:cs="Times New Roman"/>
          <w:sz w:val="28"/>
          <w:szCs w:val="28"/>
          <w:lang w:eastAsia="ru-RU"/>
        </w:rPr>
        <w:t xml:space="preserve">1) фамилия, имя, отчество (последнее - при наличии) </w:t>
      </w:r>
      <w:proofErr w:type="gramStart"/>
      <w:r w:rsidRPr="007C53A9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7C53A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C53A9" w:rsidRPr="007C53A9" w:rsidRDefault="007C53A9" w:rsidP="008B6A3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A9">
        <w:rPr>
          <w:rFonts w:ascii="Times New Roman" w:hAnsi="Times New Roman" w:cs="Times New Roman"/>
          <w:sz w:val="28"/>
          <w:szCs w:val="28"/>
          <w:lang w:eastAsia="ru-RU"/>
        </w:rPr>
        <w:t>2) дата и место рождения обучающегося;</w:t>
      </w:r>
    </w:p>
    <w:p w:rsidR="007C53A9" w:rsidRPr="007C53A9" w:rsidRDefault="007C53A9" w:rsidP="008B6A3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C53A9">
        <w:rPr>
          <w:rFonts w:ascii="Times New Roman" w:hAnsi="Times New Roman" w:cs="Times New Roman"/>
          <w:sz w:val="28"/>
          <w:szCs w:val="28"/>
          <w:lang w:eastAsia="ru-RU"/>
        </w:rPr>
        <w:t>3) фамилия, имя, отчество (последнее - при наличии) родителей (законных представителей) обучающегося;</w:t>
      </w:r>
      <w:proofErr w:type="gramEnd"/>
    </w:p>
    <w:p w:rsidR="007C53A9" w:rsidRPr="007C53A9" w:rsidRDefault="007C53A9" w:rsidP="008B6A3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A9">
        <w:rPr>
          <w:rFonts w:ascii="Times New Roman" w:hAnsi="Times New Roman" w:cs="Times New Roman"/>
          <w:sz w:val="28"/>
          <w:szCs w:val="28"/>
          <w:lang w:eastAsia="ru-RU"/>
        </w:rPr>
        <w:t>4) класс с углубленным изучением отдельных учебных предметов либо класс профильного обучения, для приема либо перевода в который организован индивидуальный отбор;</w:t>
      </w:r>
    </w:p>
    <w:p w:rsidR="007C53A9" w:rsidRDefault="007C53A9" w:rsidP="008B6A3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A9">
        <w:rPr>
          <w:rFonts w:ascii="Times New Roman" w:hAnsi="Times New Roman" w:cs="Times New Roman"/>
          <w:sz w:val="28"/>
          <w:szCs w:val="28"/>
          <w:lang w:eastAsia="ru-RU"/>
        </w:rPr>
        <w:t xml:space="preserve">5) наличие </w:t>
      </w:r>
      <w:r w:rsidR="00D001D4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следующих </w:t>
      </w:r>
      <w:r w:rsidRPr="007C53A9">
        <w:rPr>
          <w:rFonts w:ascii="Times New Roman" w:hAnsi="Times New Roman" w:cs="Times New Roman"/>
          <w:sz w:val="28"/>
          <w:szCs w:val="28"/>
          <w:lang w:eastAsia="ru-RU"/>
        </w:rPr>
        <w:t>обстоятельств</w:t>
      </w:r>
      <w:r w:rsidR="00D001D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001D4" w:rsidRPr="007C53A9" w:rsidRDefault="00D001D4" w:rsidP="00D001D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C53A9">
        <w:rPr>
          <w:rFonts w:ascii="Times New Roman" w:hAnsi="Times New Roman" w:cs="Times New Roman"/>
          <w:sz w:val="28"/>
          <w:szCs w:val="28"/>
          <w:lang w:eastAsia="ru-RU"/>
        </w:rPr>
        <w:t>Преимущественным правом при приеме либо переводе в образовательную организацию (класс) с углубленным изучением отдельных учебных предметов или образовательную организацию (класс) профильного обучения пользуются следующие обучающиеся:</w:t>
      </w:r>
      <w:proofErr w:type="gramEnd"/>
    </w:p>
    <w:p w:rsidR="00D001D4" w:rsidRPr="007C53A9" w:rsidRDefault="00D001D4" w:rsidP="00D001D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A9">
        <w:rPr>
          <w:rFonts w:ascii="Times New Roman" w:hAnsi="Times New Roman" w:cs="Times New Roman"/>
          <w:sz w:val="28"/>
          <w:szCs w:val="28"/>
          <w:lang w:eastAsia="ru-RU"/>
        </w:rPr>
        <w:t>победители и призеры муниципального, регионального и заключительного этапов всероссийской олимпиады школьников, областных школьных олимпиад, а также олимпиад, включенных в перечень, утвержденный Министерством образования и науки Российской Федерации, по соответствующей образовательной области или профилю;</w:t>
      </w:r>
    </w:p>
    <w:p w:rsidR="00D001D4" w:rsidRPr="007C53A9" w:rsidRDefault="00D001D4" w:rsidP="00D001D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A9">
        <w:rPr>
          <w:rFonts w:ascii="Times New Roman" w:hAnsi="Times New Roman" w:cs="Times New Roman"/>
          <w:sz w:val="28"/>
          <w:szCs w:val="28"/>
          <w:lang w:eastAsia="ru-RU"/>
        </w:rPr>
        <w:t>победители и призеры муниципальных, региональных, всероссийских и международных конференций и конкурсов научно-исследовательских работ или проектов по соответствующей образовательной области или профилю;</w:t>
      </w:r>
    </w:p>
    <w:p w:rsidR="00D001D4" w:rsidRPr="007C53A9" w:rsidRDefault="00D001D4" w:rsidP="00D001D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A9">
        <w:rPr>
          <w:rFonts w:ascii="Times New Roman" w:hAnsi="Times New Roman" w:cs="Times New Roman"/>
          <w:sz w:val="28"/>
          <w:szCs w:val="28"/>
          <w:lang w:eastAsia="ru-RU"/>
        </w:rPr>
        <w:t>обучающиеся, зачисляемые в порядке перевода из другой образовательной организации (класса) с углубленным изучением отдельных учебных предметов или профильного обучения, в образовательную организацию (класс) с углубленным изучением соответствующих отдельных учебных предметов либо соответствующего профильного обучения.</w:t>
      </w:r>
    </w:p>
    <w:p w:rsidR="007C53A9" w:rsidRPr="007C53A9" w:rsidRDefault="007C53A9" w:rsidP="008B6A3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A9">
        <w:rPr>
          <w:rFonts w:ascii="Times New Roman" w:hAnsi="Times New Roman" w:cs="Times New Roman"/>
          <w:sz w:val="28"/>
          <w:szCs w:val="28"/>
          <w:lang w:eastAsia="ru-RU"/>
        </w:rPr>
        <w:t>К заявлению также прилагается копия аттестата об основном общем образовании (или ведомость успеваемости).</w:t>
      </w:r>
    </w:p>
    <w:p w:rsidR="007C53A9" w:rsidRPr="007C53A9" w:rsidRDefault="007C53A9" w:rsidP="008B6A3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A9">
        <w:rPr>
          <w:rFonts w:ascii="Times New Roman" w:hAnsi="Times New Roman" w:cs="Times New Roman"/>
          <w:sz w:val="28"/>
          <w:szCs w:val="28"/>
          <w:lang w:eastAsia="ru-RU"/>
        </w:rPr>
        <w:t xml:space="preserve">Для организации и проведения индивидуального отбора образовательной организацией ежегодно создается приемная комиссия. </w:t>
      </w:r>
    </w:p>
    <w:p w:rsidR="007C53A9" w:rsidRPr="007C53A9" w:rsidRDefault="007C53A9" w:rsidP="008B6A3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A9">
        <w:rPr>
          <w:rFonts w:ascii="Times New Roman" w:hAnsi="Times New Roman" w:cs="Times New Roman"/>
          <w:sz w:val="28"/>
          <w:szCs w:val="28"/>
          <w:lang w:eastAsia="ru-RU"/>
        </w:rPr>
        <w:t>Для объективного рассмотрения апелляций на результаты индивидуального отбора и разрешения спорных вопросов создается конфликтная комиссия.</w:t>
      </w:r>
    </w:p>
    <w:p w:rsidR="007C53A9" w:rsidRPr="007C53A9" w:rsidRDefault="007C53A9" w:rsidP="008B6A3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 целью обеспечения независимости, объективности и открытости проведения индивидуального отбора образовательной организацией обеспечивается возможность участия в работе комиссий представителей учредителя, а также представителей органа общественного управления образовательной организации.</w:t>
      </w:r>
    </w:p>
    <w:p w:rsidR="007C53A9" w:rsidRPr="007C53A9" w:rsidRDefault="007C53A9" w:rsidP="008B6A3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A9">
        <w:rPr>
          <w:rFonts w:ascii="Times New Roman" w:hAnsi="Times New Roman" w:cs="Times New Roman"/>
          <w:sz w:val="28"/>
          <w:szCs w:val="28"/>
          <w:lang w:eastAsia="ru-RU"/>
        </w:rPr>
        <w:t>Лица, входящие в состав приемной комиссии не могут входить в состав конфликтной комиссии.</w:t>
      </w:r>
    </w:p>
    <w:p w:rsidR="007C53A9" w:rsidRPr="007C53A9" w:rsidRDefault="007C53A9" w:rsidP="008B6A3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C53A9">
        <w:rPr>
          <w:rFonts w:ascii="Times New Roman" w:hAnsi="Times New Roman" w:cs="Times New Roman"/>
          <w:sz w:val="28"/>
          <w:szCs w:val="28"/>
          <w:lang w:eastAsia="ru-RU"/>
        </w:rPr>
        <w:t>Решение об индивидуальном отборе для приема либо перевода в класс (классы) с углубленным изучением отдельных учебных предметов принимается комиссией, исходя из показанных обучающимся результатов тестирования (собеседования) по соответствующим учебным предметам, а также количества мест в классе (классах) с углубленным изучением отдельных учебных предметов.</w:t>
      </w:r>
      <w:proofErr w:type="gramEnd"/>
    </w:p>
    <w:p w:rsidR="007C53A9" w:rsidRPr="007C53A9" w:rsidRDefault="007C53A9" w:rsidP="008B6A3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A9">
        <w:rPr>
          <w:rFonts w:ascii="Times New Roman" w:hAnsi="Times New Roman" w:cs="Times New Roman"/>
          <w:sz w:val="28"/>
          <w:szCs w:val="28"/>
          <w:lang w:eastAsia="ru-RU"/>
        </w:rPr>
        <w:t>Решение об индивидуальном отборе для приема либо перевода в класс (классы) профильного обучения принимается комиссией исходя из результатов государственной итоговой аттестации по профильным предметам или результатов промежуточной аттестации за курс 10 класса и дополнительного тестирования по профильным предметам, а также количества ме</w:t>
      </w:r>
      <w:proofErr w:type="gramStart"/>
      <w:r w:rsidRPr="007C53A9">
        <w:rPr>
          <w:rFonts w:ascii="Times New Roman" w:hAnsi="Times New Roman" w:cs="Times New Roman"/>
          <w:sz w:val="28"/>
          <w:szCs w:val="28"/>
          <w:lang w:eastAsia="ru-RU"/>
        </w:rPr>
        <w:t>ст в кл</w:t>
      </w:r>
      <w:proofErr w:type="gramEnd"/>
      <w:r w:rsidRPr="007C53A9">
        <w:rPr>
          <w:rFonts w:ascii="Times New Roman" w:hAnsi="Times New Roman" w:cs="Times New Roman"/>
          <w:sz w:val="28"/>
          <w:szCs w:val="28"/>
          <w:lang w:eastAsia="ru-RU"/>
        </w:rPr>
        <w:t>ассе (классах) профильного обучения.</w:t>
      </w:r>
    </w:p>
    <w:p w:rsidR="007C53A9" w:rsidRPr="007C53A9" w:rsidRDefault="007C53A9" w:rsidP="008B6A3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A9">
        <w:rPr>
          <w:rFonts w:ascii="Times New Roman" w:hAnsi="Times New Roman" w:cs="Times New Roman"/>
          <w:sz w:val="28"/>
          <w:szCs w:val="28"/>
          <w:lang w:eastAsia="ru-RU"/>
        </w:rPr>
        <w:t>Результаты индивидуального отбора оформляются протоколами приемной комиссии и доводятся до сведения обучающихся и родителей (законных представителей) через официальный сайт образовательной организации в информационно-телекоммуникационной сети «Интернет» и информационные стенды образовательной организации не позднее трех рабочих дней со дня оформления протокола комиссии.</w:t>
      </w:r>
    </w:p>
    <w:p w:rsidR="007C53A9" w:rsidRPr="007C53A9" w:rsidRDefault="007C53A9" w:rsidP="008B6A3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A9">
        <w:rPr>
          <w:rFonts w:ascii="Times New Roman" w:hAnsi="Times New Roman" w:cs="Times New Roman"/>
          <w:sz w:val="28"/>
          <w:szCs w:val="28"/>
          <w:lang w:eastAsia="ru-RU"/>
        </w:rPr>
        <w:t>Обучающиеся или родители (законные представители) несовершеннолетнего обучающегося вправе обжаловать результаты индивидуального отбора в конфликтную комиссию в порядке, установленном Федеральным законом от 02.05.2006 г. № 59-ФЗ «О порядке рассмотрения обращений граждан Российской Ф</w:t>
      </w:r>
      <w:r w:rsidR="00D001D4">
        <w:rPr>
          <w:rFonts w:ascii="Times New Roman" w:hAnsi="Times New Roman" w:cs="Times New Roman"/>
          <w:sz w:val="28"/>
          <w:szCs w:val="28"/>
          <w:lang w:eastAsia="ru-RU"/>
        </w:rPr>
        <w:t>едерации», либо в судебном порядке.</w:t>
      </w:r>
    </w:p>
    <w:p w:rsidR="007C53A9" w:rsidRPr="007C53A9" w:rsidRDefault="007C53A9" w:rsidP="008B6A3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A9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Обучающиеся, успешно прошедшие индивидуальный отбор, зачисляются в образовательную организацию на основании приказа руководителя образовательной организации и </w:t>
      </w:r>
      <w:proofErr w:type="gramStart"/>
      <w:r w:rsidRPr="007C53A9">
        <w:rPr>
          <w:rFonts w:ascii="Times New Roman" w:hAnsi="Times New Roman" w:cs="Times New Roman"/>
          <w:sz w:val="28"/>
          <w:szCs w:val="28"/>
          <w:lang w:eastAsia="ru-RU"/>
        </w:rPr>
        <w:t>предоставляют документы</w:t>
      </w:r>
      <w:proofErr w:type="gramEnd"/>
      <w:r w:rsidRPr="007C53A9">
        <w:rPr>
          <w:rFonts w:ascii="Times New Roman" w:hAnsi="Times New Roman" w:cs="Times New Roman"/>
          <w:sz w:val="28"/>
          <w:szCs w:val="28"/>
          <w:lang w:eastAsia="ru-RU"/>
        </w:rPr>
        <w:t>, установленные правилами приема соответствующей образовательной организации.</w:t>
      </w:r>
    </w:p>
    <w:p w:rsidR="007C53A9" w:rsidRDefault="007C53A9" w:rsidP="008B6A3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A9">
        <w:rPr>
          <w:rFonts w:ascii="Times New Roman" w:hAnsi="Times New Roman" w:cs="Times New Roman"/>
          <w:sz w:val="28"/>
          <w:szCs w:val="28"/>
          <w:lang w:eastAsia="ru-RU"/>
        </w:rPr>
        <w:t xml:space="preserve">Отказ по результатам индивидуального отбора при приеме либо переводе в класс (классы) с углубленным изучением отдельных учебных предметов или в класс (классы) профильного обучения не является основанием для </w:t>
      </w:r>
      <w:proofErr w:type="gramStart"/>
      <w:r w:rsidRPr="007C53A9">
        <w:rPr>
          <w:rFonts w:ascii="Times New Roman" w:hAnsi="Times New Roman" w:cs="Times New Roman"/>
          <w:sz w:val="28"/>
          <w:szCs w:val="28"/>
          <w:lang w:eastAsia="ru-RU"/>
        </w:rPr>
        <w:t>отчисления</w:t>
      </w:r>
      <w:proofErr w:type="gramEnd"/>
      <w:r w:rsidRPr="007C53A9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обучающегося из образовательной организации или отказа в приеме в образовательную организацию для обучения по основным общеобразовательным программам.</w:t>
      </w:r>
    </w:p>
    <w:p w:rsidR="00DF45DC" w:rsidRDefault="00DF45DC" w:rsidP="008B6A3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01D4" w:rsidRDefault="00D001D4" w:rsidP="008B6A3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01D4" w:rsidRDefault="00D001D4" w:rsidP="008B6A3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5B86" w:rsidRPr="007C53A9" w:rsidRDefault="007E5B86" w:rsidP="003462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7E5B86" w:rsidRPr="007C53A9" w:rsidSect="007E5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0EA3"/>
    <w:multiLevelType w:val="multilevel"/>
    <w:tmpl w:val="64EC1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56A13"/>
    <w:multiLevelType w:val="multilevel"/>
    <w:tmpl w:val="2D40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0754F"/>
    <w:multiLevelType w:val="multilevel"/>
    <w:tmpl w:val="53B26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9D2D26"/>
    <w:multiLevelType w:val="multilevel"/>
    <w:tmpl w:val="8FA89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E929E4"/>
    <w:multiLevelType w:val="multilevel"/>
    <w:tmpl w:val="9DF68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217E5D"/>
    <w:multiLevelType w:val="multilevel"/>
    <w:tmpl w:val="FB10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3A9"/>
    <w:rsid w:val="000669E8"/>
    <w:rsid w:val="001F5D2E"/>
    <w:rsid w:val="0030110F"/>
    <w:rsid w:val="00346283"/>
    <w:rsid w:val="003C718B"/>
    <w:rsid w:val="003E495D"/>
    <w:rsid w:val="007C53A9"/>
    <w:rsid w:val="007E5B86"/>
    <w:rsid w:val="008B115D"/>
    <w:rsid w:val="008B6A3B"/>
    <w:rsid w:val="00AB1440"/>
    <w:rsid w:val="00B9361F"/>
    <w:rsid w:val="00D001D4"/>
    <w:rsid w:val="00D10A11"/>
    <w:rsid w:val="00DF45DC"/>
    <w:rsid w:val="00ED03A6"/>
    <w:rsid w:val="00F47B09"/>
    <w:rsid w:val="00FA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45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3A9"/>
    <w:pPr>
      <w:keepNext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53A9"/>
    <w:rPr>
      <w:b/>
      <w:bCs/>
    </w:rPr>
  </w:style>
  <w:style w:type="paragraph" w:styleId="a4">
    <w:name w:val="No Spacing"/>
    <w:uiPriority w:val="1"/>
    <w:qFormat/>
    <w:rsid w:val="007C53A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3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7C53A9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7C53A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8B6A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B6A3B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4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7">
    <w:name w:val="Таблицы (моноширинный)"/>
    <w:basedOn w:val="a"/>
    <w:next w:val="a"/>
    <w:rsid w:val="00DF45DC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9726">
          <w:marLeft w:val="375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21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5207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45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23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2014-04-07T11:14:00Z</cp:lastPrinted>
  <dcterms:created xsi:type="dcterms:W3CDTF">2014-04-05T08:39:00Z</dcterms:created>
  <dcterms:modified xsi:type="dcterms:W3CDTF">2014-04-07T11:22:00Z</dcterms:modified>
</cp:coreProperties>
</file>