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EEA" w:rsidRDefault="00FA7EEA" w:rsidP="00FA7EEA">
      <w:pPr>
        <w:tabs>
          <w:tab w:val="center" w:pos="4677"/>
          <w:tab w:val="right" w:pos="9354"/>
        </w:tabs>
        <w:jc w:val="right"/>
        <w:rPr>
          <w:sz w:val="28"/>
          <w:szCs w:val="28"/>
        </w:rPr>
      </w:pPr>
      <w:r>
        <w:rPr>
          <w:sz w:val="28"/>
          <w:szCs w:val="28"/>
        </w:rPr>
        <w:t>проект</w:t>
      </w:r>
    </w:p>
    <w:p w:rsidR="00FA7EEA" w:rsidRDefault="00FA7EEA" w:rsidP="00FA7EEA">
      <w:pPr>
        <w:tabs>
          <w:tab w:val="center" w:pos="4677"/>
          <w:tab w:val="right" w:pos="9354"/>
        </w:tabs>
        <w:jc w:val="center"/>
        <w:rPr>
          <w:sz w:val="28"/>
          <w:szCs w:val="28"/>
        </w:rPr>
      </w:pPr>
      <w:r>
        <w:rPr>
          <w:b/>
          <w:sz w:val="28"/>
          <w:szCs w:val="28"/>
        </w:rPr>
        <w:t>АРХАНГЕЛЬСКАЯ ОБЛАСТЬ</w:t>
      </w:r>
      <w:r>
        <w:rPr>
          <w:sz w:val="28"/>
          <w:szCs w:val="28"/>
        </w:rPr>
        <w:br/>
      </w:r>
    </w:p>
    <w:p w:rsidR="00FA7EEA" w:rsidRDefault="00FA7EEA" w:rsidP="00FA7EEA">
      <w:pPr>
        <w:ind w:right="432"/>
        <w:jc w:val="center"/>
        <w:rPr>
          <w:b/>
          <w:sz w:val="28"/>
          <w:szCs w:val="28"/>
        </w:rPr>
      </w:pPr>
      <w:r>
        <w:rPr>
          <w:b/>
          <w:sz w:val="28"/>
          <w:szCs w:val="28"/>
        </w:rPr>
        <w:t>МУНИЦИПАЛЬНОЕ  ОБРАЗОВАНИЕ</w:t>
      </w:r>
    </w:p>
    <w:p w:rsidR="00FA7EEA" w:rsidRDefault="00FA7EEA" w:rsidP="00FA7EEA">
      <w:pPr>
        <w:ind w:right="432"/>
        <w:jc w:val="center"/>
        <w:rPr>
          <w:sz w:val="28"/>
          <w:szCs w:val="28"/>
        </w:rPr>
      </w:pPr>
      <w:r>
        <w:rPr>
          <w:b/>
          <w:sz w:val="28"/>
          <w:szCs w:val="28"/>
        </w:rPr>
        <w:t>«ЛЕНСКИЙ МУНИЦИПАЛЬНЫЙ РАЙОН»</w:t>
      </w:r>
    </w:p>
    <w:p w:rsidR="00FA7EEA" w:rsidRDefault="00FA7EEA" w:rsidP="00FA7EEA">
      <w:pPr>
        <w:jc w:val="center"/>
        <w:rPr>
          <w:sz w:val="28"/>
          <w:szCs w:val="28"/>
        </w:rPr>
      </w:pPr>
    </w:p>
    <w:p w:rsidR="00FA7EEA" w:rsidRDefault="00FA7EEA" w:rsidP="00FA7EEA">
      <w:pPr>
        <w:jc w:val="center"/>
        <w:rPr>
          <w:sz w:val="28"/>
          <w:szCs w:val="28"/>
        </w:rPr>
      </w:pPr>
      <w:r>
        <w:rPr>
          <w:sz w:val="28"/>
          <w:szCs w:val="28"/>
        </w:rPr>
        <w:t>СОБРАНИЕ ДЕПУТАТОВ</w:t>
      </w:r>
    </w:p>
    <w:p w:rsidR="00FA7EEA" w:rsidRDefault="00FA7EEA" w:rsidP="00FA7EEA">
      <w:pPr>
        <w:jc w:val="center"/>
        <w:rPr>
          <w:sz w:val="28"/>
          <w:szCs w:val="28"/>
        </w:rPr>
      </w:pPr>
    </w:p>
    <w:p w:rsidR="00FA7EEA" w:rsidRDefault="00FA7EEA" w:rsidP="00FA7EEA">
      <w:pPr>
        <w:pStyle w:val="1"/>
        <w:rPr>
          <w:b w:val="0"/>
          <w:sz w:val="28"/>
          <w:szCs w:val="28"/>
        </w:rPr>
      </w:pPr>
      <w:r>
        <w:rPr>
          <w:b w:val="0"/>
          <w:sz w:val="28"/>
          <w:szCs w:val="28"/>
        </w:rPr>
        <w:t>РЕШЕНИЕ</w:t>
      </w:r>
    </w:p>
    <w:p w:rsidR="00FA7EEA" w:rsidRDefault="00FA7EEA" w:rsidP="00FA7EEA">
      <w:pPr>
        <w:jc w:val="center"/>
        <w:rPr>
          <w:sz w:val="28"/>
          <w:szCs w:val="28"/>
        </w:rPr>
      </w:pPr>
      <w:r>
        <w:rPr>
          <w:sz w:val="28"/>
          <w:szCs w:val="28"/>
        </w:rPr>
        <w:t xml:space="preserve">от  2016 года № </w:t>
      </w:r>
      <w:proofErr w:type="gramStart"/>
      <w:r>
        <w:rPr>
          <w:sz w:val="28"/>
          <w:szCs w:val="28"/>
        </w:rPr>
        <w:t>-</w:t>
      </w:r>
      <w:proofErr w:type="spellStart"/>
      <w:r>
        <w:rPr>
          <w:sz w:val="28"/>
          <w:szCs w:val="28"/>
        </w:rPr>
        <w:t>н</w:t>
      </w:r>
      <w:proofErr w:type="spellEnd"/>
      <w:proofErr w:type="gramEnd"/>
    </w:p>
    <w:p w:rsidR="00FA7EEA" w:rsidRDefault="00FA7EEA" w:rsidP="00FA7EEA">
      <w:pPr>
        <w:jc w:val="center"/>
        <w:rPr>
          <w:sz w:val="28"/>
          <w:szCs w:val="28"/>
        </w:rPr>
      </w:pPr>
    </w:p>
    <w:p w:rsidR="00FA7EEA" w:rsidRDefault="00FA7EEA" w:rsidP="00FA7EEA">
      <w:pPr>
        <w:rPr>
          <w:bCs/>
          <w:sz w:val="28"/>
          <w:szCs w:val="28"/>
        </w:rPr>
      </w:pPr>
      <w:r>
        <w:rPr>
          <w:bCs/>
          <w:sz w:val="28"/>
          <w:szCs w:val="28"/>
        </w:rPr>
        <w:t xml:space="preserve">О внесении изменений и дополнений </w:t>
      </w:r>
    </w:p>
    <w:p w:rsidR="00FA7EEA" w:rsidRDefault="00FA7EEA" w:rsidP="00FA7EEA">
      <w:pPr>
        <w:rPr>
          <w:sz w:val="28"/>
          <w:szCs w:val="28"/>
        </w:rPr>
      </w:pPr>
      <w:r>
        <w:rPr>
          <w:bCs/>
          <w:sz w:val="28"/>
          <w:szCs w:val="28"/>
        </w:rPr>
        <w:t>в Устав</w:t>
      </w:r>
      <w:r>
        <w:rPr>
          <w:sz w:val="28"/>
          <w:szCs w:val="28"/>
        </w:rPr>
        <w:t xml:space="preserve"> муниципального образования</w:t>
      </w:r>
    </w:p>
    <w:p w:rsidR="00FA7EEA" w:rsidRDefault="00FA7EEA" w:rsidP="00FA7EEA">
      <w:pPr>
        <w:rPr>
          <w:sz w:val="28"/>
          <w:szCs w:val="28"/>
        </w:rPr>
      </w:pPr>
      <w:r>
        <w:rPr>
          <w:sz w:val="28"/>
          <w:szCs w:val="28"/>
        </w:rPr>
        <w:t>«Ленский муниципальный район»</w:t>
      </w:r>
    </w:p>
    <w:p w:rsidR="00FA7EEA" w:rsidRDefault="00FA7EEA" w:rsidP="00FA7EEA">
      <w:pPr>
        <w:pStyle w:val="a7"/>
        <w:jc w:val="both"/>
        <w:rPr>
          <w:szCs w:val="28"/>
        </w:rPr>
      </w:pPr>
    </w:p>
    <w:p w:rsidR="00FA7EEA" w:rsidRDefault="00FA7EEA" w:rsidP="00FA7EEA">
      <w:pPr>
        <w:ind w:firstLine="567"/>
        <w:jc w:val="both"/>
        <w:rPr>
          <w:sz w:val="28"/>
          <w:szCs w:val="28"/>
        </w:rPr>
      </w:pPr>
      <w:r>
        <w:rPr>
          <w:sz w:val="28"/>
          <w:szCs w:val="28"/>
        </w:rPr>
        <w:t>В целях приведения Устава муниципального образования «Ленский муниципальный район» в соответствие с изменениями в федеральном и областном законодательстве, руководствуясь статьей 71 Устава муниципального образования «Ленский муниципальный район», Собрание депутатов МО «Ленский муниципальный район» решило:</w:t>
      </w:r>
    </w:p>
    <w:p w:rsidR="00FA7EEA" w:rsidRDefault="00FA7EEA" w:rsidP="00FA7EEA">
      <w:pPr>
        <w:ind w:firstLine="567"/>
        <w:jc w:val="both"/>
        <w:rPr>
          <w:bCs/>
          <w:sz w:val="28"/>
          <w:szCs w:val="28"/>
        </w:rPr>
      </w:pPr>
      <w:r>
        <w:rPr>
          <w:sz w:val="28"/>
          <w:szCs w:val="28"/>
        </w:rPr>
        <w:t xml:space="preserve">1. Внести в </w:t>
      </w:r>
      <w:r>
        <w:rPr>
          <w:bCs/>
          <w:sz w:val="28"/>
          <w:szCs w:val="28"/>
        </w:rPr>
        <w:t>Устав</w:t>
      </w:r>
      <w:r>
        <w:rPr>
          <w:sz w:val="28"/>
          <w:szCs w:val="28"/>
        </w:rPr>
        <w:t xml:space="preserve"> муниципального образования «Ленский муниципальный район», принятый Решением Собрания депутатов МО «Ленский муниципальный район» от 25.06.2010 № 50-н, зарегистрированный  Управлением Министерства юстиции РФ по Архангельской области и НАО 20.07.2010, № </w:t>
      </w:r>
      <w:r>
        <w:rPr>
          <w:sz w:val="28"/>
          <w:szCs w:val="28"/>
          <w:lang w:val="en-US"/>
        </w:rPr>
        <w:t>RU</w:t>
      </w:r>
      <w:r>
        <w:rPr>
          <w:sz w:val="28"/>
          <w:szCs w:val="28"/>
        </w:rPr>
        <w:t xml:space="preserve">295160002010001, в редакции решения Собрания депутатов МО «Ленский муниципальный район» от 28.10.2015 № 107-н </w:t>
      </w:r>
      <w:r>
        <w:rPr>
          <w:bCs/>
          <w:sz w:val="28"/>
          <w:szCs w:val="28"/>
        </w:rPr>
        <w:t>следующие изменения и дополнения:</w:t>
      </w:r>
    </w:p>
    <w:p w:rsidR="00FA7EEA" w:rsidRDefault="00FA7EEA" w:rsidP="00FA7EEA">
      <w:pPr>
        <w:jc w:val="both"/>
        <w:rPr>
          <w:color w:val="FF0000"/>
          <w:sz w:val="28"/>
          <w:szCs w:val="28"/>
        </w:rPr>
      </w:pPr>
    </w:p>
    <w:p w:rsidR="00FA7EEA" w:rsidRDefault="00FA7EEA" w:rsidP="00FA7EEA">
      <w:pPr>
        <w:numPr>
          <w:ilvl w:val="0"/>
          <w:numId w:val="1"/>
        </w:numPr>
        <w:tabs>
          <w:tab w:val="left" w:pos="993"/>
        </w:tabs>
        <w:ind w:left="0" w:firstLine="567"/>
        <w:contextualSpacing/>
        <w:jc w:val="both"/>
        <w:rPr>
          <w:iCs/>
          <w:sz w:val="28"/>
          <w:szCs w:val="28"/>
        </w:rPr>
      </w:pPr>
      <w:r>
        <w:rPr>
          <w:b/>
          <w:iCs/>
          <w:sz w:val="28"/>
          <w:szCs w:val="28"/>
        </w:rPr>
        <w:t>Пункт 13 части 1 статьи 9</w:t>
      </w:r>
      <w:r>
        <w:rPr>
          <w:iCs/>
          <w:sz w:val="28"/>
          <w:szCs w:val="28"/>
        </w:rPr>
        <w:t xml:space="preserve"> изложить в следующей редакции:</w:t>
      </w:r>
    </w:p>
    <w:p w:rsidR="00FA7EEA" w:rsidRDefault="00FA7EEA" w:rsidP="00FA7EEA">
      <w:pPr>
        <w:ind w:firstLine="567"/>
        <w:jc w:val="both"/>
        <w:rPr>
          <w:bCs/>
          <w:sz w:val="28"/>
          <w:szCs w:val="28"/>
        </w:rPr>
      </w:pPr>
      <w:r>
        <w:rPr>
          <w:bCs/>
          <w:sz w:val="28"/>
          <w:szCs w:val="28"/>
        </w:rPr>
        <w:t>«9)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w:t>
      </w:r>
      <w:proofErr w:type="gramStart"/>
      <w:r>
        <w:rPr>
          <w:bCs/>
          <w:sz w:val="28"/>
          <w:szCs w:val="28"/>
        </w:rPr>
        <w:t>;»</w:t>
      </w:r>
      <w:proofErr w:type="gramEnd"/>
      <w:r>
        <w:rPr>
          <w:bCs/>
          <w:sz w:val="28"/>
          <w:szCs w:val="28"/>
        </w:rPr>
        <w:t>.</w:t>
      </w:r>
    </w:p>
    <w:p w:rsidR="00FA7EEA" w:rsidRDefault="00FA7EEA" w:rsidP="00FA7EEA">
      <w:pPr>
        <w:ind w:firstLine="567"/>
        <w:jc w:val="both"/>
        <w:rPr>
          <w:bCs/>
          <w:sz w:val="28"/>
          <w:szCs w:val="28"/>
        </w:rPr>
      </w:pPr>
    </w:p>
    <w:p w:rsidR="00FA7EEA" w:rsidRDefault="00FA7EEA" w:rsidP="00FA7EEA">
      <w:pPr>
        <w:widowControl/>
        <w:numPr>
          <w:ilvl w:val="0"/>
          <w:numId w:val="1"/>
        </w:numPr>
        <w:ind w:left="0" w:firstLine="567"/>
        <w:jc w:val="both"/>
        <w:rPr>
          <w:bCs/>
          <w:sz w:val="28"/>
          <w:szCs w:val="28"/>
        </w:rPr>
      </w:pPr>
      <w:r>
        <w:rPr>
          <w:bCs/>
          <w:sz w:val="28"/>
          <w:szCs w:val="28"/>
        </w:rPr>
        <w:t xml:space="preserve"> </w:t>
      </w:r>
      <w:r>
        <w:rPr>
          <w:b/>
          <w:bCs/>
          <w:sz w:val="28"/>
          <w:szCs w:val="28"/>
        </w:rPr>
        <w:t>Дополнить часть 1 статьи 9 пунктом 21.1</w:t>
      </w:r>
      <w:r>
        <w:rPr>
          <w:bCs/>
          <w:sz w:val="28"/>
          <w:szCs w:val="28"/>
        </w:rPr>
        <w:t xml:space="preserve"> следующего содержания:</w:t>
      </w:r>
    </w:p>
    <w:p w:rsidR="00FA7EEA" w:rsidRDefault="00FA7EEA" w:rsidP="00FA7EEA">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«21.1) </w:t>
      </w:r>
      <w:r>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FA7EEA" w:rsidRDefault="00FA7EEA" w:rsidP="00FA7EEA">
      <w:pPr>
        <w:ind w:left="567"/>
        <w:jc w:val="both"/>
        <w:rPr>
          <w:bCs/>
          <w:sz w:val="28"/>
          <w:szCs w:val="28"/>
        </w:rPr>
      </w:pPr>
    </w:p>
    <w:p w:rsidR="00FA7EEA" w:rsidRDefault="00FA7EEA" w:rsidP="00FA7EEA">
      <w:pPr>
        <w:numPr>
          <w:ilvl w:val="0"/>
          <w:numId w:val="1"/>
        </w:numPr>
        <w:tabs>
          <w:tab w:val="left" w:pos="993"/>
        </w:tabs>
        <w:ind w:left="0" w:firstLine="567"/>
        <w:contextualSpacing/>
        <w:jc w:val="both"/>
        <w:rPr>
          <w:iCs/>
          <w:sz w:val="28"/>
          <w:szCs w:val="28"/>
        </w:rPr>
      </w:pPr>
      <w:r>
        <w:rPr>
          <w:b/>
          <w:iCs/>
          <w:sz w:val="28"/>
          <w:szCs w:val="28"/>
        </w:rPr>
        <w:t>Часть 1 статьи 10 дополнить пунктом 11</w:t>
      </w:r>
      <w:r>
        <w:rPr>
          <w:iCs/>
          <w:sz w:val="28"/>
          <w:szCs w:val="28"/>
        </w:rPr>
        <w:t xml:space="preserve"> следующего содержания:</w:t>
      </w:r>
    </w:p>
    <w:p w:rsidR="00FA7EEA" w:rsidRDefault="00FA7EEA" w:rsidP="00FA7EEA">
      <w:pPr>
        <w:ind w:firstLine="567"/>
        <w:jc w:val="both"/>
        <w:rPr>
          <w:sz w:val="28"/>
          <w:szCs w:val="28"/>
        </w:rPr>
      </w:pPr>
      <w:r>
        <w:rPr>
          <w:iCs/>
          <w:sz w:val="28"/>
          <w:szCs w:val="28"/>
        </w:rPr>
        <w:t xml:space="preserve">«11)  </w:t>
      </w:r>
      <w:r>
        <w:rPr>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Pr>
          <w:sz w:val="28"/>
          <w:szCs w:val="28"/>
        </w:rPr>
        <w:t>.»</w:t>
      </w:r>
      <w:proofErr w:type="gramEnd"/>
      <w:r>
        <w:rPr>
          <w:sz w:val="28"/>
          <w:szCs w:val="28"/>
        </w:rPr>
        <w:t>.</w:t>
      </w:r>
    </w:p>
    <w:p w:rsidR="00FA7EEA" w:rsidRDefault="00FA7EEA" w:rsidP="00FA7EEA">
      <w:pPr>
        <w:numPr>
          <w:ilvl w:val="0"/>
          <w:numId w:val="1"/>
        </w:numPr>
        <w:ind w:hanging="928"/>
        <w:contextualSpacing/>
        <w:jc w:val="both"/>
        <w:rPr>
          <w:sz w:val="28"/>
          <w:szCs w:val="28"/>
        </w:rPr>
      </w:pPr>
      <w:r>
        <w:rPr>
          <w:b/>
          <w:sz w:val="28"/>
          <w:szCs w:val="28"/>
        </w:rPr>
        <w:lastRenderedPageBreak/>
        <w:t>Пункт 10 части 1 статьи 24</w:t>
      </w:r>
      <w:r>
        <w:rPr>
          <w:sz w:val="28"/>
          <w:szCs w:val="28"/>
        </w:rPr>
        <w:t xml:space="preserve"> изложить в следующее редакции:</w:t>
      </w:r>
    </w:p>
    <w:p w:rsidR="00FA7EEA" w:rsidRDefault="00FA7EEA" w:rsidP="00FA7EEA">
      <w:pPr>
        <w:ind w:left="567"/>
        <w:contextualSpacing/>
        <w:jc w:val="both"/>
        <w:rPr>
          <w:sz w:val="28"/>
          <w:szCs w:val="28"/>
        </w:rPr>
      </w:pPr>
      <w:r>
        <w:rPr>
          <w:sz w:val="28"/>
          <w:szCs w:val="28"/>
        </w:rPr>
        <w:t>«10) принятие решения об удалении Главы МО  в отставку</w:t>
      </w:r>
      <w:proofErr w:type="gramStart"/>
      <w:r>
        <w:rPr>
          <w:sz w:val="28"/>
          <w:szCs w:val="28"/>
        </w:rPr>
        <w:t>;»</w:t>
      </w:r>
      <w:proofErr w:type="gramEnd"/>
    </w:p>
    <w:p w:rsidR="00FA7EEA" w:rsidRDefault="00FA7EEA" w:rsidP="00FA7EEA">
      <w:pPr>
        <w:ind w:left="567"/>
        <w:contextualSpacing/>
        <w:jc w:val="both"/>
        <w:rPr>
          <w:sz w:val="28"/>
          <w:szCs w:val="28"/>
        </w:rPr>
      </w:pPr>
    </w:p>
    <w:p w:rsidR="00FA7EEA" w:rsidRDefault="00FA7EEA" w:rsidP="00FA7EEA">
      <w:pPr>
        <w:numPr>
          <w:ilvl w:val="0"/>
          <w:numId w:val="1"/>
        </w:numPr>
        <w:ind w:left="0" w:firstLine="567"/>
        <w:contextualSpacing/>
        <w:jc w:val="both"/>
        <w:rPr>
          <w:sz w:val="28"/>
          <w:szCs w:val="28"/>
        </w:rPr>
      </w:pPr>
      <w:r>
        <w:rPr>
          <w:b/>
          <w:sz w:val="28"/>
          <w:szCs w:val="28"/>
        </w:rPr>
        <w:t>В пункте 1 части 4 статьи 27</w:t>
      </w:r>
      <w:r>
        <w:rPr>
          <w:sz w:val="28"/>
          <w:szCs w:val="28"/>
        </w:rPr>
        <w:t xml:space="preserve"> </w:t>
      </w:r>
      <w:r>
        <w:rPr>
          <w:iCs/>
          <w:sz w:val="28"/>
          <w:szCs w:val="28"/>
        </w:rPr>
        <w:t>после слов «зарегистрированного в установленном порядке» дополнить словами</w:t>
      </w:r>
      <w:r>
        <w:t xml:space="preserve"> «</w:t>
      </w:r>
      <w:r>
        <w:rPr>
          <w:sz w:val="28"/>
          <w:szCs w:val="28"/>
        </w:rPr>
        <w:t>, совета муниципальных образований субъекта Российской Федерации, иных объединений муниципальных образований».</w:t>
      </w:r>
    </w:p>
    <w:p w:rsidR="00FA7EEA" w:rsidRDefault="00FA7EEA" w:rsidP="00FA7EEA">
      <w:pPr>
        <w:jc w:val="both"/>
        <w:rPr>
          <w:sz w:val="28"/>
          <w:szCs w:val="28"/>
        </w:rPr>
      </w:pPr>
    </w:p>
    <w:p w:rsidR="00FA7EEA" w:rsidRDefault="00FA7EEA" w:rsidP="00FA7EEA">
      <w:pPr>
        <w:numPr>
          <w:ilvl w:val="0"/>
          <w:numId w:val="1"/>
        </w:numPr>
        <w:tabs>
          <w:tab w:val="left" w:pos="993"/>
        </w:tabs>
        <w:ind w:left="0" w:firstLine="567"/>
        <w:contextualSpacing/>
        <w:jc w:val="both"/>
        <w:rPr>
          <w:iCs/>
          <w:sz w:val="28"/>
          <w:szCs w:val="28"/>
        </w:rPr>
      </w:pPr>
      <w:r>
        <w:rPr>
          <w:b/>
          <w:iCs/>
          <w:sz w:val="28"/>
          <w:szCs w:val="28"/>
        </w:rPr>
        <w:t>В части 11.1. статьи 27</w:t>
      </w:r>
      <w:r>
        <w:rPr>
          <w:iCs/>
          <w:sz w:val="28"/>
          <w:szCs w:val="28"/>
        </w:rPr>
        <w:t xml:space="preserve"> слова «</w:t>
      </w:r>
      <w:r>
        <w:rPr>
          <w:sz w:val="28"/>
          <w:szCs w:val="28"/>
        </w:rPr>
        <w:t>, осуществляющего свои полномочия на постоянной основе</w:t>
      </w:r>
      <w:proofErr w:type="gramStart"/>
      <w:r>
        <w:rPr>
          <w:sz w:val="28"/>
          <w:szCs w:val="28"/>
        </w:rPr>
        <w:t>,»</w:t>
      </w:r>
      <w:proofErr w:type="gramEnd"/>
      <w:r>
        <w:rPr>
          <w:sz w:val="28"/>
          <w:szCs w:val="28"/>
        </w:rPr>
        <w:t xml:space="preserve"> исключить.</w:t>
      </w:r>
    </w:p>
    <w:p w:rsidR="00FA7EEA" w:rsidRDefault="00FA7EEA" w:rsidP="00FA7EEA">
      <w:pPr>
        <w:pStyle w:val="a9"/>
        <w:rPr>
          <w:iCs/>
          <w:sz w:val="28"/>
          <w:szCs w:val="28"/>
        </w:rPr>
      </w:pPr>
    </w:p>
    <w:p w:rsidR="00FA7EEA" w:rsidRDefault="00FA7EEA" w:rsidP="00FA7EEA">
      <w:pPr>
        <w:numPr>
          <w:ilvl w:val="0"/>
          <w:numId w:val="1"/>
        </w:numPr>
        <w:tabs>
          <w:tab w:val="left" w:pos="993"/>
        </w:tabs>
        <w:ind w:left="0" w:firstLine="567"/>
        <w:contextualSpacing/>
        <w:jc w:val="both"/>
        <w:rPr>
          <w:iCs/>
          <w:sz w:val="28"/>
          <w:szCs w:val="28"/>
        </w:rPr>
      </w:pPr>
      <w:r>
        <w:rPr>
          <w:b/>
          <w:iCs/>
          <w:sz w:val="28"/>
          <w:szCs w:val="28"/>
        </w:rPr>
        <w:t>Статью 27 дополнить частью 11.2.</w:t>
      </w:r>
      <w:r>
        <w:rPr>
          <w:iCs/>
          <w:sz w:val="28"/>
          <w:szCs w:val="28"/>
        </w:rPr>
        <w:t xml:space="preserve"> следующего содержания:</w:t>
      </w:r>
    </w:p>
    <w:p w:rsidR="00FA7EEA" w:rsidRDefault="00FA7EEA" w:rsidP="00FA7EEA">
      <w:pPr>
        <w:pStyle w:val="ConsPlusNormal"/>
        <w:jc w:val="both"/>
        <w:rPr>
          <w:rFonts w:ascii="Times New Roman" w:hAnsi="Times New Roman" w:cs="Times New Roman"/>
          <w:bCs/>
          <w:sz w:val="28"/>
          <w:szCs w:val="28"/>
        </w:rPr>
      </w:pPr>
      <w:r>
        <w:rPr>
          <w:rFonts w:ascii="Times New Roman" w:hAnsi="Times New Roman" w:cs="Times New Roman"/>
          <w:bCs/>
          <w:sz w:val="28"/>
          <w:szCs w:val="28"/>
        </w:rPr>
        <w:t>«11.2.</w:t>
      </w:r>
      <w:r>
        <w:rPr>
          <w:bCs/>
          <w:sz w:val="28"/>
          <w:szCs w:val="28"/>
        </w:rPr>
        <w:t xml:space="preserve"> </w:t>
      </w:r>
      <w:proofErr w:type="gramStart"/>
      <w:r>
        <w:rPr>
          <w:rFonts w:ascii="Times New Roman" w:hAnsi="Times New Roman" w:cs="Times New Roman"/>
          <w:bCs/>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Pr>
          <w:rFonts w:ascii="Times New Roman" w:hAnsi="Times New Roman" w:cs="Times New Roman"/>
          <w:bCs/>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w:t>
      </w:r>
    </w:p>
    <w:p w:rsidR="00FA7EEA" w:rsidRDefault="00FA7EEA" w:rsidP="00FA7EEA">
      <w:pPr>
        <w:pStyle w:val="ConsPlusNormal"/>
        <w:jc w:val="both"/>
        <w:rPr>
          <w:rFonts w:ascii="Times New Roman" w:hAnsi="Times New Roman" w:cs="Times New Roman"/>
          <w:bCs/>
          <w:sz w:val="28"/>
          <w:szCs w:val="28"/>
        </w:rPr>
      </w:pPr>
    </w:p>
    <w:p w:rsidR="00FA7EEA" w:rsidRDefault="00FA7EEA" w:rsidP="00FA7EEA">
      <w:pPr>
        <w:numPr>
          <w:ilvl w:val="0"/>
          <w:numId w:val="1"/>
        </w:numPr>
        <w:ind w:left="0" w:firstLine="567"/>
        <w:contextualSpacing/>
        <w:jc w:val="both"/>
        <w:rPr>
          <w:sz w:val="28"/>
          <w:szCs w:val="28"/>
        </w:rPr>
      </w:pPr>
      <w:r>
        <w:rPr>
          <w:b/>
          <w:iCs/>
          <w:sz w:val="28"/>
          <w:szCs w:val="28"/>
        </w:rPr>
        <w:t>В пункте 1части 9 статьи 30</w:t>
      </w:r>
      <w:r>
        <w:rPr>
          <w:iCs/>
          <w:sz w:val="28"/>
          <w:szCs w:val="28"/>
        </w:rPr>
        <w:t xml:space="preserve"> после слов «зарегистрированного в установленном порядке» дополнить словами</w:t>
      </w:r>
      <w:r>
        <w:t xml:space="preserve"> «</w:t>
      </w:r>
      <w:r>
        <w:rPr>
          <w:sz w:val="28"/>
          <w:szCs w:val="28"/>
        </w:rPr>
        <w:t>, совета муниципальных образований субъекта Российской Федерации, иных объединений муниципальных образований».</w:t>
      </w:r>
    </w:p>
    <w:p w:rsidR="00FA7EEA" w:rsidRDefault="00FA7EEA" w:rsidP="00FA7EEA">
      <w:pPr>
        <w:ind w:left="567"/>
        <w:contextualSpacing/>
        <w:jc w:val="both"/>
        <w:rPr>
          <w:sz w:val="28"/>
          <w:szCs w:val="28"/>
        </w:rPr>
      </w:pPr>
    </w:p>
    <w:p w:rsidR="00FA7EEA" w:rsidRDefault="00FA7EEA" w:rsidP="00FA7EEA">
      <w:pPr>
        <w:numPr>
          <w:ilvl w:val="0"/>
          <w:numId w:val="1"/>
        </w:numPr>
        <w:ind w:left="0" w:firstLine="567"/>
        <w:contextualSpacing/>
        <w:jc w:val="both"/>
        <w:rPr>
          <w:sz w:val="28"/>
          <w:szCs w:val="28"/>
        </w:rPr>
      </w:pPr>
      <w:r>
        <w:rPr>
          <w:b/>
          <w:iCs/>
          <w:sz w:val="28"/>
          <w:szCs w:val="28"/>
        </w:rPr>
        <w:t xml:space="preserve">Пункт 11 части 2 статьи 32 </w:t>
      </w:r>
      <w:r>
        <w:rPr>
          <w:iCs/>
          <w:sz w:val="28"/>
          <w:szCs w:val="28"/>
        </w:rPr>
        <w:t>изложить в следующей редакции:</w:t>
      </w:r>
    </w:p>
    <w:p w:rsidR="00FA7EEA" w:rsidRDefault="00FA7EEA" w:rsidP="00FA7EEA">
      <w:pPr>
        <w:pStyle w:val="ConsPlusNormal"/>
        <w:jc w:val="both"/>
        <w:rPr>
          <w:rFonts w:ascii="Times New Roman" w:hAnsi="Times New Roman"/>
          <w:sz w:val="28"/>
          <w:szCs w:val="28"/>
        </w:rPr>
      </w:pPr>
      <w:r>
        <w:rPr>
          <w:rFonts w:ascii="Times New Roman" w:hAnsi="Times New Roman" w:cs="Times New Roman"/>
          <w:bCs/>
          <w:sz w:val="28"/>
          <w:szCs w:val="28"/>
        </w:rPr>
        <w:t>«11)</w:t>
      </w:r>
      <w:r>
        <w:rPr>
          <w:rFonts w:ascii="Times New Roman" w:hAnsi="Times New Roman"/>
          <w:sz w:val="28"/>
          <w:szCs w:val="28"/>
        </w:rPr>
        <w:t xml:space="preserve"> удаления в отставку.</w:t>
      </w:r>
    </w:p>
    <w:p w:rsidR="00FA7EEA" w:rsidRDefault="00FA7EEA" w:rsidP="00FA7EEA">
      <w:pPr>
        <w:ind w:firstLine="540"/>
        <w:jc w:val="both"/>
        <w:rPr>
          <w:sz w:val="28"/>
          <w:szCs w:val="28"/>
        </w:rPr>
      </w:pPr>
      <w:r>
        <w:rPr>
          <w:sz w:val="28"/>
          <w:szCs w:val="28"/>
        </w:rPr>
        <w:t>Основаниями для удаления Главы МО в отставку являются:</w:t>
      </w:r>
    </w:p>
    <w:p w:rsidR="00FA7EEA" w:rsidRDefault="00FA7EEA" w:rsidP="00FA7EEA">
      <w:pPr>
        <w:ind w:firstLine="540"/>
        <w:jc w:val="both"/>
        <w:rPr>
          <w:sz w:val="28"/>
          <w:szCs w:val="28"/>
        </w:rPr>
      </w:pPr>
      <w:r>
        <w:rPr>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5" w:history="1">
        <w:r>
          <w:rPr>
            <w:rStyle w:val="aa"/>
            <w:sz w:val="28"/>
            <w:szCs w:val="28"/>
          </w:rPr>
          <w:t xml:space="preserve"> </w:t>
        </w:r>
      </w:hyperlink>
      <w:r>
        <w:rPr>
          <w:sz w:val="28"/>
          <w:szCs w:val="28"/>
        </w:rPr>
        <w:t>пунктами 2 и  3 части 1 статьи 75  Федерального закона от 06.10.2003 N 131-ФЗ</w:t>
      </w:r>
      <w:r>
        <w:t xml:space="preserve"> </w:t>
      </w:r>
      <w:r>
        <w:rPr>
          <w:sz w:val="28"/>
          <w:szCs w:val="28"/>
        </w:rPr>
        <w:t>«Об общих принципах организации местного самоуправления в Российской Федерации»;</w:t>
      </w:r>
    </w:p>
    <w:p w:rsidR="00FA7EEA" w:rsidRDefault="00FA7EEA" w:rsidP="00FA7EEA">
      <w:pPr>
        <w:ind w:firstLine="54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N 131-ФЗ</w:t>
      </w:r>
      <w:r>
        <w:t xml:space="preserve"> </w:t>
      </w:r>
      <w:r>
        <w:rPr>
          <w:sz w:val="28"/>
          <w:szCs w:val="28"/>
        </w:rPr>
        <w:t>«Об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Архангельской области;</w:t>
      </w:r>
      <w:proofErr w:type="gramEnd"/>
    </w:p>
    <w:p w:rsidR="00FA7EEA" w:rsidRDefault="00FA7EEA" w:rsidP="00FA7EEA">
      <w:pPr>
        <w:ind w:firstLine="540"/>
        <w:jc w:val="both"/>
        <w:rPr>
          <w:sz w:val="28"/>
          <w:szCs w:val="28"/>
        </w:rPr>
      </w:pPr>
      <w:r>
        <w:rPr>
          <w:sz w:val="28"/>
          <w:szCs w:val="28"/>
        </w:rPr>
        <w:t xml:space="preserve">3) неудовлетворительная оценка деятельности Главы МО  Собранием </w:t>
      </w:r>
      <w:r>
        <w:rPr>
          <w:sz w:val="28"/>
          <w:szCs w:val="28"/>
        </w:rPr>
        <w:lastRenderedPageBreak/>
        <w:t>депутатов по результатам его ежегодного отчета перед  Собранием депутатов, данная два раза подряд;</w:t>
      </w:r>
    </w:p>
    <w:p w:rsidR="00FA7EEA" w:rsidRDefault="00FA7EEA" w:rsidP="00FA7EEA">
      <w:pPr>
        <w:ind w:firstLine="540"/>
        <w:jc w:val="both"/>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FA7EEA" w:rsidRDefault="00FA7EEA" w:rsidP="00FA7EEA">
      <w:pPr>
        <w:ind w:firstLine="540"/>
        <w:jc w:val="both"/>
        <w:rPr>
          <w:sz w:val="28"/>
          <w:szCs w:val="28"/>
        </w:rPr>
      </w:pPr>
      <w:proofErr w:type="gramStart"/>
      <w:r>
        <w:rPr>
          <w:sz w:val="28"/>
          <w:szCs w:val="28"/>
        </w:rPr>
        <w:t>5) допущение Главой МО,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Pr>
          <w:sz w:val="28"/>
          <w:szCs w:val="28"/>
        </w:rPr>
        <w:t xml:space="preserve"> согласия и способствовало возникновению межнациональных (межэтнических) и межконфессиональных конфликтов</w:t>
      </w:r>
      <w:proofErr w:type="gramStart"/>
      <w:r>
        <w:rPr>
          <w:sz w:val="28"/>
          <w:szCs w:val="28"/>
        </w:rPr>
        <w:t>.».</w:t>
      </w:r>
      <w:proofErr w:type="gramEnd"/>
    </w:p>
    <w:p w:rsidR="00FA7EEA" w:rsidRDefault="00FA7EEA" w:rsidP="00FA7EEA">
      <w:pPr>
        <w:pStyle w:val="a9"/>
        <w:rPr>
          <w:b/>
          <w:iCs/>
          <w:sz w:val="28"/>
          <w:szCs w:val="28"/>
        </w:rPr>
      </w:pPr>
    </w:p>
    <w:p w:rsidR="00FA7EEA" w:rsidRDefault="00FA7EEA" w:rsidP="00FA7EEA">
      <w:pPr>
        <w:numPr>
          <w:ilvl w:val="0"/>
          <w:numId w:val="1"/>
        </w:numPr>
        <w:tabs>
          <w:tab w:val="left" w:pos="993"/>
        </w:tabs>
        <w:ind w:left="0" w:firstLine="567"/>
        <w:contextualSpacing/>
        <w:jc w:val="both"/>
        <w:rPr>
          <w:iCs/>
          <w:sz w:val="28"/>
          <w:szCs w:val="28"/>
        </w:rPr>
      </w:pPr>
      <w:r>
        <w:rPr>
          <w:b/>
          <w:iCs/>
          <w:sz w:val="28"/>
          <w:szCs w:val="28"/>
        </w:rPr>
        <w:t>Часть 4 статьи 32</w:t>
      </w:r>
      <w:r>
        <w:rPr>
          <w:iCs/>
          <w:sz w:val="28"/>
          <w:szCs w:val="28"/>
        </w:rPr>
        <w:t xml:space="preserve"> изложить в следующей редакции:</w:t>
      </w:r>
    </w:p>
    <w:p w:rsidR="00FA7EEA" w:rsidRDefault="00FA7EEA" w:rsidP="00FA7EEA">
      <w:pPr>
        <w:pStyle w:val="ConsPlusNormal"/>
        <w:ind w:firstLine="540"/>
        <w:jc w:val="both"/>
        <w:rPr>
          <w:rFonts w:ascii="Times New Roman" w:hAnsi="Times New Roman" w:cs="Times New Roman"/>
          <w:bCs/>
          <w:sz w:val="28"/>
          <w:szCs w:val="28"/>
        </w:rPr>
      </w:pPr>
      <w:r>
        <w:rPr>
          <w:bCs/>
          <w:sz w:val="28"/>
          <w:szCs w:val="28"/>
        </w:rPr>
        <w:t xml:space="preserve"> </w:t>
      </w:r>
      <w:proofErr w:type="gramStart"/>
      <w:r>
        <w:rPr>
          <w:bCs/>
          <w:sz w:val="28"/>
          <w:szCs w:val="28"/>
        </w:rPr>
        <w:t>«</w:t>
      </w:r>
      <w:r>
        <w:rPr>
          <w:rFonts w:ascii="Times New Roman" w:hAnsi="Times New Roman" w:cs="Times New Roman"/>
          <w:bCs/>
          <w:sz w:val="28"/>
          <w:szCs w:val="28"/>
        </w:rPr>
        <w:t>Полномочия Главы МО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Pr>
          <w:rFonts w:ascii="Times New Roman" w:hAnsi="Times New Roman" w:cs="Times New Roman"/>
          <w:bCs/>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w:t>
      </w:r>
    </w:p>
    <w:p w:rsidR="00FA7EEA" w:rsidRDefault="00FA7EEA" w:rsidP="00FA7EEA">
      <w:pPr>
        <w:pStyle w:val="ConsPlusNormal"/>
        <w:ind w:firstLine="540"/>
        <w:jc w:val="both"/>
        <w:rPr>
          <w:bCs/>
          <w:sz w:val="28"/>
          <w:szCs w:val="28"/>
        </w:rPr>
      </w:pPr>
    </w:p>
    <w:p w:rsidR="00FA7EEA" w:rsidRDefault="00FA7EEA" w:rsidP="00FA7EEA">
      <w:pPr>
        <w:pStyle w:val="ConsPlusNormal"/>
        <w:numPr>
          <w:ilvl w:val="0"/>
          <w:numId w:val="1"/>
        </w:numPr>
        <w:ind w:left="0" w:firstLine="567"/>
        <w:jc w:val="both"/>
        <w:rPr>
          <w:rFonts w:ascii="Times New Roman" w:hAnsi="Times New Roman" w:cs="Times New Roman"/>
          <w:bCs/>
          <w:sz w:val="28"/>
          <w:szCs w:val="28"/>
        </w:rPr>
      </w:pPr>
      <w:r>
        <w:rPr>
          <w:rFonts w:ascii="Times New Roman" w:hAnsi="Times New Roman" w:cs="Times New Roman"/>
          <w:b/>
          <w:iCs/>
          <w:sz w:val="28"/>
          <w:szCs w:val="28"/>
        </w:rPr>
        <w:t xml:space="preserve"> В части 2 статьи 68 </w:t>
      </w:r>
      <w:r>
        <w:rPr>
          <w:rFonts w:ascii="Times New Roman" w:hAnsi="Times New Roman" w:cs="Times New Roman"/>
          <w:iCs/>
          <w:sz w:val="28"/>
          <w:szCs w:val="28"/>
        </w:rPr>
        <w:t>слова «</w:t>
      </w:r>
      <w:r>
        <w:rPr>
          <w:rFonts w:ascii="Times New Roman" w:hAnsi="Times New Roman" w:cs="Times New Roman"/>
          <w:sz w:val="28"/>
          <w:szCs w:val="28"/>
        </w:rPr>
        <w:t>нецелевое расходование субвенций из федерального бюджета или бюджета Архангельской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FA7EEA" w:rsidRDefault="00FA7EEA" w:rsidP="00FA7EEA">
      <w:pPr>
        <w:jc w:val="both"/>
        <w:rPr>
          <w:sz w:val="28"/>
          <w:szCs w:val="28"/>
        </w:rPr>
      </w:pPr>
    </w:p>
    <w:p w:rsidR="00FA7EEA" w:rsidRDefault="00FA7EEA" w:rsidP="00FA7EEA">
      <w:pPr>
        <w:tabs>
          <w:tab w:val="left" w:pos="851"/>
        </w:tabs>
        <w:ind w:firstLine="567"/>
        <w:jc w:val="both"/>
        <w:rPr>
          <w:sz w:val="28"/>
          <w:szCs w:val="28"/>
        </w:rPr>
      </w:pPr>
      <w:r>
        <w:rPr>
          <w:sz w:val="28"/>
          <w:szCs w:val="28"/>
        </w:rPr>
        <w:t>2. Настоящее Решение вступает в силу после официального опубликования после государственной регистрации.</w:t>
      </w:r>
    </w:p>
    <w:p w:rsidR="00FA7EEA" w:rsidRDefault="00FA7EEA" w:rsidP="00FA7EEA">
      <w:pPr>
        <w:ind w:firstLine="540"/>
        <w:jc w:val="both"/>
        <w:rPr>
          <w:sz w:val="28"/>
          <w:szCs w:val="28"/>
        </w:rPr>
      </w:pPr>
      <w:r>
        <w:rPr>
          <w:sz w:val="28"/>
          <w:szCs w:val="28"/>
        </w:rPr>
        <w:t xml:space="preserve"> </w:t>
      </w:r>
    </w:p>
    <w:p w:rsidR="00FA7EEA" w:rsidRDefault="00FA7EEA" w:rsidP="00FA7EEA">
      <w:pPr>
        <w:pStyle w:val="a9"/>
        <w:widowControl w:val="0"/>
        <w:tabs>
          <w:tab w:val="left" w:pos="1134"/>
        </w:tabs>
        <w:autoSpaceDE w:val="0"/>
        <w:autoSpaceDN w:val="0"/>
        <w:adjustRightInd w:val="0"/>
        <w:ind w:left="0" w:firstLine="567"/>
        <w:contextualSpacing/>
        <w:jc w:val="both"/>
        <w:rPr>
          <w:color w:val="000000"/>
          <w:sz w:val="28"/>
          <w:szCs w:val="28"/>
        </w:rPr>
      </w:pPr>
      <w:r>
        <w:rPr>
          <w:color w:val="000000"/>
          <w:sz w:val="28"/>
          <w:szCs w:val="28"/>
        </w:rPr>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FA7EEA" w:rsidRDefault="00FA7EEA" w:rsidP="00FA7EEA">
      <w:pPr>
        <w:ind w:firstLine="567"/>
        <w:jc w:val="both"/>
        <w:rPr>
          <w:color w:val="000000"/>
          <w:sz w:val="28"/>
          <w:szCs w:val="28"/>
        </w:rPr>
      </w:pPr>
      <w:r>
        <w:rPr>
          <w:color w:val="000000"/>
          <w:sz w:val="28"/>
          <w:szCs w:val="28"/>
        </w:rPr>
        <w:t xml:space="preserve">4. Опубликовать настоящее решение в установленном порядке после его регистрации Управлением Министерства юстиции Российской Федерации по </w:t>
      </w:r>
      <w:r>
        <w:rPr>
          <w:color w:val="000000"/>
          <w:sz w:val="28"/>
          <w:szCs w:val="28"/>
        </w:rPr>
        <w:lastRenderedPageBreak/>
        <w:t>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FA7EEA" w:rsidRDefault="00FA7EEA" w:rsidP="00FA7EEA">
      <w:pPr>
        <w:ind w:firstLine="708"/>
        <w:jc w:val="both"/>
        <w:rPr>
          <w:color w:val="000000"/>
          <w:sz w:val="28"/>
          <w:szCs w:val="28"/>
        </w:rPr>
      </w:pPr>
    </w:p>
    <w:p w:rsidR="00FA7EEA" w:rsidRDefault="00FA7EEA" w:rsidP="00FA7EEA">
      <w:pPr>
        <w:ind w:firstLine="567"/>
        <w:jc w:val="both"/>
        <w:rPr>
          <w:color w:val="000000"/>
          <w:sz w:val="28"/>
          <w:szCs w:val="28"/>
        </w:rPr>
      </w:pPr>
      <w:r>
        <w:rPr>
          <w:color w:val="000000"/>
          <w:sz w:val="28"/>
          <w:szCs w:val="28"/>
        </w:rPr>
        <w:t xml:space="preserve">5. </w:t>
      </w:r>
      <w:r>
        <w:rPr>
          <w:iCs/>
          <w:color w:val="000000"/>
          <w:sz w:val="28"/>
          <w:szCs w:val="28"/>
        </w:rPr>
        <w:t>Собранию депутатов</w:t>
      </w:r>
      <w:r>
        <w:rPr>
          <w:color w:val="000000"/>
          <w:sz w:val="28"/>
          <w:szCs w:val="28"/>
        </w:rPr>
        <w:t>, Главе МО, Администрации МО привести муниципальные нормативные правовые акты в соответствие с настоящим решением.</w:t>
      </w:r>
    </w:p>
    <w:p w:rsidR="00FA7EEA" w:rsidRDefault="00FA7EEA" w:rsidP="00FA7EEA">
      <w:pPr>
        <w:ind w:firstLine="708"/>
        <w:jc w:val="both"/>
        <w:rPr>
          <w:color w:val="000000"/>
          <w:sz w:val="28"/>
          <w:szCs w:val="28"/>
        </w:rPr>
      </w:pPr>
    </w:p>
    <w:p w:rsidR="00FA7EEA" w:rsidRDefault="00FA7EEA" w:rsidP="00FA7EEA">
      <w:pPr>
        <w:ind w:right="-82"/>
        <w:jc w:val="both"/>
        <w:rPr>
          <w:bCs/>
          <w:sz w:val="28"/>
          <w:szCs w:val="28"/>
        </w:rPr>
      </w:pPr>
    </w:p>
    <w:p w:rsidR="00FA7EEA" w:rsidRDefault="00FA7EEA" w:rsidP="00FA7EEA">
      <w:pPr>
        <w:ind w:right="-82"/>
        <w:jc w:val="both"/>
        <w:rPr>
          <w:bCs/>
          <w:sz w:val="28"/>
          <w:szCs w:val="28"/>
        </w:rPr>
      </w:pPr>
    </w:p>
    <w:p w:rsidR="00FA7EEA" w:rsidRDefault="00FA7EEA" w:rsidP="00FA7EEA">
      <w:pPr>
        <w:rPr>
          <w:sz w:val="28"/>
          <w:szCs w:val="28"/>
        </w:rPr>
      </w:pPr>
      <w:r>
        <w:rPr>
          <w:sz w:val="28"/>
          <w:szCs w:val="28"/>
        </w:rPr>
        <w:t xml:space="preserve">Глава МО «Ленский муниципальный район»                                  А.Г. </w:t>
      </w:r>
      <w:proofErr w:type="spellStart"/>
      <w:r>
        <w:rPr>
          <w:sz w:val="28"/>
          <w:szCs w:val="28"/>
        </w:rPr>
        <w:t>Торков</w:t>
      </w:r>
      <w:proofErr w:type="spellEnd"/>
    </w:p>
    <w:p w:rsidR="00FA7EEA" w:rsidRDefault="00FA7EEA" w:rsidP="00FA7EEA">
      <w:pPr>
        <w:rPr>
          <w:sz w:val="28"/>
          <w:szCs w:val="28"/>
        </w:rPr>
      </w:pPr>
    </w:p>
    <w:p w:rsidR="00FA7EEA" w:rsidRDefault="00FA7EEA" w:rsidP="00FA7EEA">
      <w:pPr>
        <w:rPr>
          <w:sz w:val="28"/>
          <w:szCs w:val="28"/>
        </w:rPr>
      </w:pPr>
      <w:r>
        <w:rPr>
          <w:sz w:val="28"/>
          <w:szCs w:val="28"/>
        </w:rPr>
        <w:t>Председатель Собрания депутатов МО</w:t>
      </w:r>
    </w:p>
    <w:p w:rsidR="00FA7EEA" w:rsidRDefault="00FA7EEA" w:rsidP="00FA7EEA">
      <w:pPr>
        <w:rPr>
          <w:sz w:val="28"/>
          <w:szCs w:val="28"/>
        </w:rPr>
      </w:pPr>
      <w:r>
        <w:rPr>
          <w:sz w:val="28"/>
          <w:szCs w:val="28"/>
        </w:rPr>
        <w:t>«Ленский муниципальный район»                                                  Т.С. Лобанова</w:t>
      </w: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rPr>
          <w:szCs w:val="28"/>
        </w:rPr>
      </w:pPr>
    </w:p>
    <w:p w:rsidR="00FA7EEA" w:rsidRDefault="00FA7EEA" w:rsidP="00FA7EEA">
      <w:pPr>
        <w:widowControl/>
        <w:autoSpaceDE/>
        <w:autoSpaceDN/>
        <w:adjustRightInd/>
        <w:rPr>
          <w:b/>
          <w:bCs/>
          <w:sz w:val="28"/>
          <w:szCs w:val="28"/>
        </w:rPr>
        <w:sectPr w:rsidR="00FA7EEA">
          <w:pgSz w:w="11906" w:h="16838"/>
          <w:pgMar w:top="851" w:right="851" w:bottom="851" w:left="1701" w:header="709" w:footer="709" w:gutter="0"/>
          <w:cols w:space="720"/>
        </w:sectPr>
      </w:pPr>
    </w:p>
    <w:p w:rsidR="00FA7EEA" w:rsidRDefault="00FA7EEA" w:rsidP="00FA7EEA">
      <w:pPr>
        <w:pStyle w:val="a3"/>
        <w:widowControl w:val="0"/>
        <w:rPr>
          <w:b/>
          <w:bCs/>
        </w:rPr>
      </w:pPr>
      <w:r>
        <w:rPr>
          <w:b/>
          <w:bCs/>
        </w:rPr>
        <w:lastRenderedPageBreak/>
        <w:t>ПОЯСНИТЕЛЬНАЯ ЗАПИСКА</w:t>
      </w:r>
    </w:p>
    <w:p w:rsidR="00FA7EEA" w:rsidRDefault="00FA7EEA" w:rsidP="00FA7EEA">
      <w:pPr>
        <w:jc w:val="center"/>
        <w:rPr>
          <w:b/>
          <w:bCs/>
          <w:sz w:val="28"/>
          <w:szCs w:val="28"/>
        </w:rPr>
      </w:pPr>
      <w:r>
        <w:rPr>
          <w:b/>
          <w:sz w:val="28"/>
          <w:szCs w:val="28"/>
        </w:rPr>
        <w:t>к проекту Решения Собрания депутатов МО «Ленский муниципальный район»</w:t>
      </w:r>
      <w:r>
        <w:rPr>
          <w:b/>
          <w:bCs/>
          <w:sz w:val="28"/>
          <w:szCs w:val="28"/>
        </w:rPr>
        <w:t xml:space="preserve"> О внесении изменений и дополнений в Устав</w:t>
      </w:r>
      <w:r>
        <w:rPr>
          <w:b/>
          <w:sz w:val="28"/>
          <w:szCs w:val="28"/>
        </w:rPr>
        <w:t xml:space="preserve"> муниципального образования</w:t>
      </w:r>
      <w:r>
        <w:rPr>
          <w:b/>
          <w:bCs/>
          <w:sz w:val="28"/>
          <w:szCs w:val="28"/>
        </w:rPr>
        <w:t xml:space="preserve"> </w:t>
      </w:r>
      <w:r>
        <w:rPr>
          <w:b/>
          <w:sz w:val="28"/>
          <w:szCs w:val="28"/>
        </w:rPr>
        <w:t>«Ленский муниципальный район»</w:t>
      </w:r>
    </w:p>
    <w:p w:rsidR="00FA7EEA" w:rsidRDefault="00FA7EEA" w:rsidP="00FA7EEA">
      <w:pPr>
        <w:pStyle w:val="a5"/>
        <w:widowControl w:val="0"/>
        <w:spacing w:after="0"/>
        <w:contextualSpacing/>
        <w:jc w:val="center"/>
        <w:rPr>
          <w:sz w:val="28"/>
          <w:szCs w:val="28"/>
        </w:rPr>
      </w:pPr>
    </w:p>
    <w:p w:rsidR="00FA7EEA" w:rsidRDefault="00FA7EEA" w:rsidP="00FA7EEA">
      <w:pPr>
        <w:pStyle w:val="a5"/>
        <w:widowControl w:val="0"/>
        <w:spacing w:after="0"/>
        <w:ind w:firstLine="567"/>
        <w:contextualSpacing/>
        <w:jc w:val="both"/>
        <w:rPr>
          <w:sz w:val="28"/>
          <w:szCs w:val="28"/>
        </w:rPr>
      </w:pPr>
      <w:r>
        <w:rPr>
          <w:sz w:val="28"/>
          <w:szCs w:val="28"/>
        </w:rPr>
        <w:tab/>
        <w:t>Принятие Решения Собрания депутатов муниципального образования «Ленский муниципальный район» «О внесении изменений и дополнений в Устав муниципального образования «Ленский муниципальный район» обусловлено приведением действующего Устава в соответствии с действующим федеральным  и областным законодательством.</w:t>
      </w:r>
    </w:p>
    <w:p w:rsidR="00FA7EEA" w:rsidRDefault="00FA7EEA" w:rsidP="00FA7EEA">
      <w:pPr>
        <w:tabs>
          <w:tab w:val="left" w:pos="1134"/>
        </w:tabs>
        <w:ind w:firstLine="567"/>
        <w:jc w:val="both"/>
        <w:rPr>
          <w:color w:val="000000"/>
          <w:sz w:val="28"/>
          <w:szCs w:val="28"/>
          <w:lang w:eastAsia="en-US"/>
        </w:rPr>
      </w:pPr>
      <w:r>
        <w:rPr>
          <w:sz w:val="28"/>
          <w:szCs w:val="28"/>
        </w:rPr>
        <w:t xml:space="preserve"> </w:t>
      </w:r>
      <w:r>
        <w:rPr>
          <w:rStyle w:val="ab"/>
          <w:b w:val="0"/>
          <w:color w:val="000000"/>
          <w:sz w:val="28"/>
          <w:szCs w:val="28"/>
        </w:rPr>
        <w:t xml:space="preserve">Необходимость внесения изменений в Устав </w:t>
      </w:r>
      <w:r>
        <w:rPr>
          <w:sz w:val="28"/>
          <w:szCs w:val="28"/>
        </w:rPr>
        <w:t>муниципального образования «Ленский муниципальный район» обуслов</w:t>
      </w:r>
      <w:r>
        <w:rPr>
          <w:rStyle w:val="ab"/>
          <w:b w:val="0"/>
          <w:color w:val="000000"/>
          <w:sz w:val="28"/>
          <w:szCs w:val="28"/>
        </w:rPr>
        <w:t xml:space="preserve">лена принятием </w:t>
      </w:r>
      <w:r>
        <w:rPr>
          <w:color w:val="000000"/>
          <w:sz w:val="28"/>
          <w:szCs w:val="28"/>
          <w:lang w:eastAsia="en-US"/>
        </w:rPr>
        <w:t xml:space="preserve">изменений и дополнений Федерального закона </w:t>
      </w:r>
      <w:r>
        <w:rPr>
          <w:sz w:val="28"/>
          <w:szCs w:val="28"/>
        </w:rPr>
        <w:t>от 06.10.2003 №131-Ф3</w:t>
      </w:r>
      <w:r>
        <w:rPr>
          <w:color w:val="000000"/>
          <w:sz w:val="28"/>
          <w:szCs w:val="28"/>
          <w:lang w:eastAsia="en-US"/>
        </w:rPr>
        <w:t xml:space="preserve"> «Об общих принципах организации местного самоуправления в Российской Федерации», а именно:</w:t>
      </w:r>
    </w:p>
    <w:p w:rsidR="00FA7EEA" w:rsidRDefault="00FA7EEA" w:rsidP="00FA7EEA">
      <w:pPr>
        <w:numPr>
          <w:ilvl w:val="0"/>
          <w:numId w:val="2"/>
        </w:numPr>
        <w:tabs>
          <w:tab w:val="left" w:pos="0"/>
        </w:tabs>
        <w:autoSpaceDE/>
        <w:adjustRightInd/>
        <w:ind w:left="0" w:firstLine="705"/>
        <w:contextualSpacing/>
        <w:jc w:val="both"/>
        <w:rPr>
          <w:rStyle w:val="ab"/>
          <w:bCs w:val="0"/>
        </w:rPr>
      </w:pPr>
      <w:r>
        <w:rPr>
          <w:color w:val="000000"/>
          <w:sz w:val="28"/>
          <w:szCs w:val="28"/>
          <w:lang w:eastAsia="en-US"/>
        </w:rPr>
        <w:t xml:space="preserve">Пункт 14 части 1 статьи 15 федеральным законом № 458-ФЗ от 29.12.2014 года изложен в новой редакции и вступил в силу с 01.01.2016 года, предлагается </w:t>
      </w:r>
      <w:r>
        <w:rPr>
          <w:iCs/>
          <w:sz w:val="28"/>
          <w:szCs w:val="28"/>
        </w:rPr>
        <w:t>пункт 13 части 1 статьи 9 Устава изложить в новой редакции.</w:t>
      </w:r>
    </w:p>
    <w:p w:rsidR="00FA7EEA" w:rsidRDefault="00FA7EEA" w:rsidP="00FA7EEA">
      <w:pPr>
        <w:numPr>
          <w:ilvl w:val="0"/>
          <w:numId w:val="2"/>
        </w:numPr>
        <w:tabs>
          <w:tab w:val="left" w:pos="0"/>
        </w:tabs>
        <w:autoSpaceDE/>
        <w:adjustRightInd/>
        <w:ind w:left="0" w:firstLine="705"/>
        <w:contextualSpacing/>
        <w:jc w:val="both"/>
      </w:pPr>
      <w:proofErr w:type="gramStart"/>
      <w:r>
        <w:rPr>
          <w:rStyle w:val="ab"/>
          <w:b w:val="0"/>
          <w:bCs w:val="0"/>
          <w:color w:val="000000"/>
          <w:sz w:val="28"/>
          <w:szCs w:val="28"/>
        </w:rPr>
        <w:t xml:space="preserve">Статья 15 </w:t>
      </w:r>
      <w:r>
        <w:rPr>
          <w:color w:val="000000"/>
          <w:sz w:val="28"/>
          <w:szCs w:val="28"/>
          <w:lang w:eastAsia="en-US"/>
        </w:rPr>
        <w:t>федеральным законом № 315-ФЗ от 22.10.2014 года дополнена пунктом 19.3 следующего содержания:</w:t>
      </w:r>
      <w:r>
        <w:t xml:space="preserve"> </w:t>
      </w:r>
      <w:r>
        <w:rPr>
          <w:sz w:val="28"/>
          <w:szCs w:val="28"/>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r>
        <w:rPr>
          <w:color w:val="000000"/>
          <w:sz w:val="28"/>
          <w:szCs w:val="28"/>
          <w:lang w:eastAsia="en-US"/>
        </w:rPr>
        <w:t>и вступил в силу с 01.01.2016 года, предлагается часть 1 статьи 9 Устава дополнить</w:t>
      </w:r>
      <w:proofErr w:type="gramEnd"/>
      <w:r>
        <w:rPr>
          <w:color w:val="000000"/>
          <w:sz w:val="28"/>
          <w:szCs w:val="28"/>
          <w:lang w:eastAsia="en-US"/>
        </w:rPr>
        <w:t xml:space="preserve"> пунктом 21.1.</w:t>
      </w:r>
    </w:p>
    <w:p w:rsidR="00FA7EEA" w:rsidRDefault="00FA7EEA" w:rsidP="00FA7EEA">
      <w:pPr>
        <w:numPr>
          <w:ilvl w:val="0"/>
          <w:numId w:val="2"/>
        </w:numPr>
        <w:tabs>
          <w:tab w:val="left" w:pos="0"/>
        </w:tabs>
        <w:autoSpaceDE/>
        <w:adjustRightInd/>
        <w:ind w:left="0" w:firstLine="705"/>
        <w:contextualSpacing/>
        <w:jc w:val="both"/>
        <w:rPr>
          <w:color w:val="000000"/>
          <w:sz w:val="28"/>
          <w:szCs w:val="28"/>
        </w:rPr>
      </w:pPr>
      <w:proofErr w:type="gramStart"/>
      <w:r>
        <w:rPr>
          <w:color w:val="000000"/>
          <w:sz w:val="28"/>
          <w:szCs w:val="28"/>
          <w:lang w:eastAsia="en-US"/>
        </w:rPr>
        <w:t>Часть 1 статьи 15.1 федеральным законом № 197-ФЗ от 23.06.2016 года дополнена пунктом 14 следующего содержания:</w:t>
      </w:r>
      <w:r>
        <w:t xml:space="preserve"> </w:t>
      </w:r>
      <w:r>
        <w:rPr>
          <w:color w:val="000000"/>
          <w:sz w:val="28"/>
          <w:szCs w:val="28"/>
          <w:lang w:eastAsia="en-US"/>
        </w:rPr>
        <w:t xml:space="preserve"> </w:t>
      </w:r>
      <w:r>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Pr>
          <w:color w:val="000000"/>
          <w:sz w:val="28"/>
          <w:szCs w:val="28"/>
          <w:lang w:eastAsia="en-US"/>
        </w:rPr>
        <w:t xml:space="preserve"> предлагается часть 1 статьи 10 Устава дополнить пунктом 11.</w:t>
      </w:r>
      <w:proofErr w:type="gramEnd"/>
    </w:p>
    <w:p w:rsidR="00FA7EEA" w:rsidRDefault="00FA7EEA" w:rsidP="00FA7EEA">
      <w:pPr>
        <w:numPr>
          <w:ilvl w:val="0"/>
          <w:numId w:val="2"/>
        </w:numPr>
        <w:tabs>
          <w:tab w:val="left" w:pos="0"/>
        </w:tabs>
        <w:autoSpaceDE/>
        <w:adjustRightInd/>
        <w:ind w:left="0" w:firstLine="705"/>
        <w:contextualSpacing/>
        <w:jc w:val="both"/>
        <w:rPr>
          <w:color w:val="000000"/>
          <w:sz w:val="28"/>
          <w:szCs w:val="28"/>
        </w:rPr>
      </w:pPr>
      <w:r>
        <w:rPr>
          <w:sz w:val="28"/>
          <w:szCs w:val="28"/>
        </w:rPr>
        <w:t>Пункт 10 части 1 статьи 24 приведен в соответствие с пунктом 10 части 10 статьи 35 131-ФЗ.</w:t>
      </w:r>
    </w:p>
    <w:p w:rsidR="00FA7EEA" w:rsidRDefault="00FA7EEA" w:rsidP="00FA7EEA">
      <w:pPr>
        <w:tabs>
          <w:tab w:val="left" w:pos="0"/>
        </w:tabs>
        <w:jc w:val="both"/>
        <w:rPr>
          <w:color w:val="000000"/>
          <w:sz w:val="28"/>
          <w:szCs w:val="28"/>
        </w:rPr>
      </w:pPr>
      <w:r>
        <w:rPr>
          <w:sz w:val="28"/>
          <w:szCs w:val="28"/>
        </w:rPr>
        <w:tab/>
      </w:r>
      <w:r>
        <w:rPr>
          <w:b/>
          <w:sz w:val="28"/>
          <w:szCs w:val="28"/>
        </w:rPr>
        <w:t>5),8)</w:t>
      </w:r>
      <w:r>
        <w:rPr>
          <w:sz w:val="28"/>
          <w:szCs w:val="28"/>
        </w:rPr>
        <w:t xml:space="preserve"> Пункт 2 части 7 статьи 40 Федерального закона от 06.10.2003 №131-Ф3 после слов «зарегистрированного в установленном порядке» дополнен словами «, совета муниципальных образований субъекта Российской Федерации, иных объединений муниципальных образований». </w:t>
      </w:r>
      <w:proofErr w:type="gramStart"/>
      <w:r>
        <w:rPr>
          <w:sz w:val="28"/>
          <w:szCs w:val="28"/>
        </w:rPr>
        <w:t xml:space="preserve">В соответствии с указанными дополнениями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Pr>
          <w:sz w:val="28"/>
          <w:szCs w:val="28"/>
          <w:u w:val="single"/>
        </w:rPr>
        <w:t>совета</w:t>
      </w:r>
      <w:proofErr w:type="gramEnd"/>
      <w:r>
        <w:rPr>
          <w:sz w:val="28"/>
          <w:szCs w:val="28"/>
          <w:u w:val="single"/>
        </w:rPr>
        <w:t xml:space="preserve"> муниципальных образований субъекта </w:t>
      </w:r>
      <w:r>
        <w:rPr>
          <w:sz w:val="28"/>
          <w:szCs w:val="28"/>
          <w:u w:val="single"/>
        </w:rPr>
        <w:lastRenderedPageBreak/>
        <w:t>Российской Федерации, иных объединений муниципальных образований</w:t>
      </w:r>
      <w:r>
        <w:rPr>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Pr>
          <w:color w:val="000000"/>
          <w:sz w:val="28"/>
          <w:szCs w:val="28"/>
          <w:lang w:eastAsia="en-US"/>
        </w:rPr>
        <w:t xml:space="preserve"> Предлагается </w:t>
      </w:r>
      <w:r>
        <w:rPr>
          <w:sz w:val="28"/>
          <w:szCs w:val="28"/>
        </w:rPr>
        <w:t xml:space="preserve">в пункте 1 части 4 статьи 27 </w:t>
      </w:r>
      <w:r>
        <w:rPr>
          <w:iCs/>
          <w:sz w:val="28"/>
          <w:szCs w:val="28"/>
        </w:rPr>
        <w:t>и пункте 1части 9 статьи 30</w:t>
      </w:r>
      <w:r>
        <w:rPr>
          <w:color w:val="000000"/>
          <w:sz w:val="28"/>
          <w:szCs w:val="28"/>
          <w:lang w:eastAsia="en-US"/>
        </w:rPr>
        <w:t xml:space="preserve"> Устава дополнить  словами </w:t>
      </w:r>
      <w:r>
        <w:rPr>
          <w:sz w:val="28"/>
          <w:szCs w:val="28"/>
        </w:rPr>
        <w:t>«, совета муниципальных образований субъекта Российской Федерации, иных объединений муниципальных образований».</w:t>
      </w:r>
    </w:p>
    <w:p w:rsidR="00FA7EEA" w:rsidRDefault="00FA7EEA" w:rsidP="00FA7EEA">
      <w:pPr>
        <w:shd w:val="clear" w:color="auto" w:fill="FFFFFF"/>
        <w:tabs>
          <w:tab w:val="left" w:pos="710"/>
        </w:tabs>
        <w:jc w:val="both"/>
        <w:rPr>
          <w:spacing w:val="-15"/>
          <w:sz w:val="28"/>
          <w:szCs w:val="28"/>
        </w:rPr>
      </w:pPr>
      <w:r>
        <w:rPr>
          <w:sz w:val="28"/>
          <w:szCs w:val="28"/>
        </w:rPr>
        <w:tab/>
      </w:r>
      <w:r>
        <w:rPr>
          <w:b/>
          <w:sz w:val="28"/>
          <w:szCs w:val="28"/>
        </w:rPr>
        <w:t>6)</w:t>
      </w:r>
      <w:r>
        <w:rPr>
          <w:sz w:val="28"/>
          <w:szCs w:val="28"/>
        </w:rPr>
        <w:t xml:space="preserve"> В части 10.1 статьи 40 Федерального закона от 06.10.2003 №131-Ф3 слова «</w:t>
      </w:r>
      <w:proofErr w:type="gramStart"/>
      <w:r>
        <w:rPr>
          <w:sz w:val="28"/>
          <w:szCs w:val="28"/>
        </w:rPr>
        <w:t>осуществляющих</w:t>
      </w:r>
      <w:proofErr w:type="gramEnd"/>
      <w:r>
        <w:rPr>
          <w:sz w:val="28"/>
          <w:szCs w:val="28"/>
        </w:rPr>
        <w:t xml:space="preserve"> свои полномочия на постоянной основе» заменены словами «иного лица, замещающего муниципальную должность». С учетом этих изменений полномочия депутата, члена выборного органа местного самоуправления, выборного должностного лица местного самоуправления вне зависимости от порядка осуществления полномочий (на постоянной или непостоянной основе), иного лица, замещающего муниципальную должность, прекращаются досрочно в случае несоблюдения ограничений, установленных Федеральным законом от 06.10.2003 №131-Ф3.</w:t>
      </w:r>
      <w:r>
        <w:rPr>
          <w:color w:val="000000"/>
          <w:sz w:val="28"/>
          <w:szCs w:val="28"/>
          <w:lang w:eastAsia="en-US"/>
        </w:rPr>
        <w:t xml:space="preserve"> Предлагается </w:t>
      </w:r>
      <w:r>
        <w:rPr>
          <w:sz w:val="28"/>
          <w:szCs w:val="28"/>
        </w:rPr>
        <w:t>в части 11.1 статьи 27 Устава слова «, осуществляющего свои полномочия на постоянной основе</w:t>
      </w:r>
      <w:proofErr w:type="gramStart"/>
      <w:r>
        <w:rPr>
          <w:sz w:val="28"/>
          <w:szCs w:val="28"/>
        </w:rPr>
        <w:t>,»</w:t>
      </w:r>
      <w:proofErr w:type="gramEnd"/>
      <w:r>
        <w:rPr>
          <w:sz w:val="28"/>
          <w:szCs w:val="28"/>
        </w:rPr>
        <w:t xml:space="preserve"> исключить.</w:t>
      </w:r>
    </w:p>
    <w:p w:rsidR="00FA7EEA" w:rsidRDefault="00FA7EEA" w:rsidP="00FA7EEA">
      <w:pPr>
        <w:shd w:val="clear" w:color="auto" w:fill="FFFFFF"/>
        <w:tabs>
          <w:tab w:val="left" w:pos="710"/>
        </w:tabs>
        <w:jc w:val="both"/>
        <w:rPr>
          <w:spacing w:val="-15"/>
          <w:sz w:val="28"/>
          <w:szCs w:val="28"/>
        </w:rPr>
      </w:pPr>
      <w:r>
        <w:rPr>
          <w:sz w:val="28"/>
          <w:szCs w:val="28"/>
        </w:rPr>
        <w:tab/>
      </w:r>
      <w:proofErr w:type="gramStart"/>
      <w:r>
        <w:rPr>
          <w:b/>
          <w:sz w:val="28"/>
          <w:szCs w:val="28"/>
        </w:rPr>
        <w:t xml:space="preserve">7),10) </w:t>
      </w:r>
      <w:r>
        <w:rPr>
          <w:sz w:val="28"/>
          <w:szCs w:val="28"/>
        </w:rPr>
        <w:t>Часть 7.1 статьи 40 Федерального закона от 06.10.2003 №131-Ф3 изложена в новой редакции, согласно которой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№273-Ф3 «О противодействии коррупции» и другими федеральными законами.</w:t>
      </w:r>
      <w:proofErr w:type="gramEnd"/>
      <w:r>
        <w:rPr>
          <w:sz w:val="28"/>
          <w:szCs w:val="28"/>
        </w:rPr>
        <w:t xml:space="preserve"> </w:t>
      </w:r>
      <w:proofErr w:type="gramStart"/>
      <w:r>
        <w:rPr>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r>
        <w:rPr>
          <w:bCs/>
          <w:sz w:val="28"/>
          <w:szCs w:val="28"/>
        </w:rPr>
        <w:t>от</w:t>
      </w:r>
      <w:r>
        <w:rPr>
          <w:b/>
          <w:bCs/>
          <w:sz w:val="28"/>
          <w:szCs w:val="28"/>
        </w:rPr>
        <w:t xml:space="preserve">  </w:t>
      </w:r>
      <w:r>
        <w:rPr>
          <w:sz w:val="28"/>
          <w:szCs w:val="28"/>
        </w:rPr>
        <w:t xml:space="preserve">25.12.2008  №273-Ф3   «О   противодействии   коррупции»,   Федеральным законом от 03.12.2012 №230-Ф3 «О контроле за </w:t>
      </w:r>
      <w:proofErr w:type="spellStart"/>
      <w:r>
        <w:rPr>
          <w:sz w:val="28"/>
          <w:szCs w:val="28"/>
        </w:rPr>
        <w:t>еоответствием</w:t>
      </w:r>
      <w:proofErr w:type="spellEnd"/>
      <w:r>
        <w:rPr>
          <w:sz w:val="28"/>
          <w:szCs w:val="28"/>
        </w:rPr>
        <w:t xml:space="preserve"> расходов лиц, замещающих государственные должности, и иных лиц их доходам», Федеральным законом 01 07.05.2013 №79-ФЗ «О</w:t>
      </w:r>
      <w:proofErr w:type="gramEnd"/>
      <w:r>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000000"/>
          <w:sz w:val="28"/>
          <w:szCs w:val="28"/>
          <w:lang w:eastAsia="en-US"/>
        </w:rPr>
        <w:t xml:space="preserve"> Предлагается</w:t>
      </w:r>
      <w:r>
        <w:rPr>
          <w:sz w:val="28"/>
          <w:szCs w:val="28"/>
        </w:rPr>
        <w:t xml:space="preserve"> статью 27 дополнить пунктом 11.2 </w:t>
      </w:r>
      <w:r>
        <w:rPr>
          <w:iCs/>
          <w:sz w:val="28"/>
          <w:szCs w:val="28"/>
        </w:rPr>
        <w:t>и часть 4 статьи 32</w:t>
      </w:r>
      <w:r>
        <w:rPr>
          <w:color w:val="000000"/>
          <w:sz w:val="28"/>
          <w:szCs w:val="28"/>
          <w:lang w:eastAsia="en-US"/>
        </w:rPr>
        <w:t xml:space="preserve"> Устава привести в соответствие с федеральным законом.</w:t>
      </w:r>
    </w:p>
    <w:p w:rsidR="00FA7EEA" w:rsidRDefault="00FA7EEA" w:rsidP="00FA7EEA">
      <w:pPr>
        <w:shd w:val="clear" w:color="auto" w:fill="FFFFFF"/>
        <w:tabs>
          <w:tab w:val="left" w:pos="1219"/>
          <w:tab w:val="left" w:pos="3379"/>
          <w:tab w:val="left" w:pos="5213"/>
          <w:tab w:val="left" w:pos="6518"/>
        </w:tabs>
        <w:ind w:firstLine="475"/>
        <w:jc w:val="both"/>
        <w:rPr>
          <w:sz w:val="28"/>
          <w:szCs w:val="28"/>
        </w:rPr>
      </w:pPr>
      <w:r>
        <w:rPr>
          <w:b/>
          <w:color w:val="000000"/>
          <w:sz w:val="28"/>
          <w:szCs w:val="28"/>
        </w:rPr>
        <w:t>9)</w:t>
      </w:r>
      <w:r>
        <w:rPr>
          <w:sz w:val="28"/>
          <w:szCs w:val="28"/>
        </w:rPr>
        <w:t xml:space="preserve"> Согласно апелляционному определению суда Ямало-Ненецкого автономного округа от 18.06.2015 №33-1437 оставлено без изменения решение </w:t>
      </w:r>
      <w:proofErr w:type="spellStart"/>
      <w:r>
        <w:rPr>
          <w:sz w:val="28"/>
          <w:szCs w:val="28"/>
        </w:rPr>
        <w:t>Красноселькупского</w:t>
      </w:r>
      <w:proofErr w:type="spellEnd"/>
      <w:r>
        <w:rPr>
          <w:sz w:val="28"/>
          <w:szCs w:val="28"/>
        </w:rPr>
        <w:t xml:space="preserve"> районного суда Ямало-Ненецкого автономного округа от 10.04.2015, которым </w:t>
      </w:r>
      <w:r>
        <w:rPr>
          <w:spacing w:val="-3"/>
          <w:sz w:val="28"/>
          <w:szCs w:val="28"/>
        </w:rPr>
        <w:t>признаны</w:t>
      </w:r>
      <w:r>
        <w:rPr>
          <w:rFonts w:ascii="Arial" w:hAnsi="Arial" w:cs="Arial"/>
          <w:sz w:val="28"/>
          <w:szCs w:val="28"/>
        </w:rPr>
        <w:t xml:space="preserve"> </w:t>
      </w:r>
      <w:r>
        <w:rPr>
          <w:sz w:val="28"/>
          <w:szCs w:val="28"/>
        </w:rPr>
        <w:t>несоответствующими</w:t>
      </w:r>
      <w:r>
        <w:rPr>
          <w:rFonts w:ascii="Arial" w:hAnsi="Arial" w:cs="Arial"/>
          <w:sz w:val="28"/>
          <w:szCs w:val="28"/>
        </w:rPr>
        <w:t xml:space="preserve"> </w:t>
      </w:r>
      <w:r>
        <w:rPr>
          <w:sz w:val="28"/>
          <w:szCs w:val="28"/>
        </w:rPr>
        <w:t>законодательству</w:t>
      </w:r>
      <w:r>
        <w:rPr>
          <w:rFonts w:ascii="Arial" w:hAnsi="Arial" w:cs="Arial"/>
          <w:sz w:val="28"/>
          <w:szCs w:val="28"/>
        </w:rPr>
        <w:t xml:space="preserve"> </w:t>
      </w:r>
      <w:r>
        <w:rPr>
          <w:sz w:val="28"/>
          <w:szCs w:val="28"/>
        </w:rPr>
        <w:t>положения</w:t>
      </w:r>
      <w:r>
        <w:rPr>
          <w:rFonts w:ascii="Arial" w:hAnsi="Arial" w:cs="Arial"/>
          <w:sz w:val="28"/>
          <w:szCs w:val="28"/>
        </w:rPr>
        <w:t xml:space="preserve"> </w:t>
      </w:r>
      <w:r>
        <w:rPr>
          <w:spacing w:val="-5"/>
          <w:sz w:val="28"/>
          <w:szCs w:val="28"/>
        </w:rPr>
        <w:t xml:space="preserve">устава </w:t>
      </w:r>
      <w:proofErr w:type="spellStart"/>
      <w:r>
        <w:rPr>
          <w:sz w:val="28"/>
          <w:szCs w:val="28"/>
        </w:rPr>
        <w:t>Красноселькупского</w:t>
      </w:r>
      <w:proofErr w:type="spellEnd"/>
      <w:r>
        <w:rPr>
          <w:sz w:val="28"/>
          <w:szCs w:val="28"/>
        </w:rPr>
        <w:t xml:space="preserve"> района, согласно которым полномочия главы района прекращаются досрочно по основаниям, установленным федеральным законом.</w:t>
      </w:r>
    </w:p>
    <w:p w:rsidR="00FA7EEA" w:rsidRDefault="00FA7EEA" w:rsidP="00FA7EEA">
      <w:pPr>
        <w:shd w:val="clear" w:color="auto" w:fill="FFFFFF"/>
        <w:ind w:firstLine="480"/>
        <w:jc w:val="both"/>
        <w:rPr>
          <w:sz w:val="28"/>
          <w:szCs w:val="28"/>
        </w:rPr>
      </w:pPr>
      <w:proofErr w:type="gramStart"/>
      <w:r>
        <w:rPr>
          <w:sz w:val="28"/>
          <w:szCs w:val="28"/>
        </w:rPr>
        <w:lastRenderedPageBreak/>
        <w:t>Суд указывает, что в соответствии с пунктом 8 части 1 статьи 44 Федерального закона от 06.10.2003 №131-Ф3 уставом муниципального образования должны определятся, в том числе,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w:t>
      </w:r>
      <w:proofErr w:type="gramEnd"/>
      <w:r>
        <w:rPr>
          <w:sz w:val="28"/>
          <w:szCs w:val="28"/>
        </w:rPr>
        <w:t xml:space="preserve"> выборных органов местного самоуправления и выборных должностных лиц местного самоуправления.</w:t>
      </w:r>
    </w:p>
    <w:p w:rsidR="00FA7EEA" w:rsidRDefault="00FA7EEA" w:rsidP="00FA7EEA">
      <w:pPr>
        <w:shd w:val="clear" w:color="auto" w:fill="FFFFFF"/>
        <w:ind w:firstLine="475"/>
        <w:jc w:val="both"/>
        <w:rPr>
          <w:sz w:val="28"/>
          <w:szCs w:val="28"/>
        </w:rPr>
      </w:pPr>
      <w:r>
        <w:rPr>
          <w:sz w:val="28"/>
          <w:szCs w:val="28"/>
        </w:rPr>
        <w:t xml:space="preserve">Часть 2 статьи </w:t>
      </w:r>
      <w:r>
        <w:rPr>
          <w:bCs/>
          <w:sz w:val="28"/>
          <w:szCs w:val="28"/>
        </w:rPr>
        <w:t>74.1</w:t>
      </w:r>
      <w:r>
        <w:rPr>
          <w:b/>
          <w:bCs/>
          <w:sz w:val="28"/>
          <w:szCs w:val="28"/>
        </w:rPr>
        <w:t xml:space="preserve"> </w:t>
      </w:r>
      <w:r>
        <w:rPr>
          <w:sz w:val="28"/>
          <w:szCs w:val="28"/>
        </w:rPr>
        <w:t>Федерального закона от 06.10.2003 №131-Ф3 определяет исчерпывающий перечень случаев, которые являются основанием для удаления главы муниципального образования в отставку.</w:t>
      </w:r>
    </w:p>
    <w:p w:rsidR="00FA7EEA" w:rsidRDefault="00FA7EEA" w:rsidP="00FA7EEA">
      <w:pPr>
        <w:shd w:val="clear" w:color="auto" w:fill="FFFFFF"/>
        <w:ind w:firstLine="470"/>
        <w:jc w:val="both"/>
        <w:rPr>
          <w:sz w:val="28"/>
          <w:szCs w:val="28"/>
        </w:rPr>
      </w:pPr>
      <w:r>
        <w:rPr>
          <w:sz w:val="28"/>
          <w:szCs w:val="28"/>
        </w:rPr>
        <w:t xml:space="preserve">Таким образом, суд делает вывод о недопустимости установления в уставе муниципального образования отсылочных норм для закрепления вопросов, которые согласно Федеральному закону от 06.10.2003 №131-Ф3 должны включаться в его текст. Так, в уставе муниципального образования должен содержаться перечень оснований досрочного прекращения полномочий главы муниципального образования, в том числе основание, предусмотренное пунктом 5 части 2 статьи </w:t>
      </w:r>
      <w:r>
        <w:rPr>
          <w:bCs/>
          <w:sz w:val="28"/>
          <w:szCs w:val="28"/>
        </w:rPr>
        <w:t>74.1</w:t>
      </w:r>
      <w:r>
        <w:rPr>
          <w:b/>
          <w:bCs/>
          <w:sz w:val="28"/>
          <w:szCs w:val="28"/>
        </w:rPr>
        <w:t xml:space="preserve"> </w:t>
      </w:r>
      <w:r>
        <w:rPr>
          <w:sz w:val="28"/>
          <w:szCs w:val="28"/>
        </w:rPr>
        <w:t>Федерального закона от 06.10.2003 №131-Ф3.</w:t>
      </w:r>
    </w:p>
    <w:p w:rsidR="00FA7EEA" w:rsidRDefault="00FA7EEA" w:rsidP="00FA7EEA">
      <w:pPr>
        <w:shd w:val="clear" w:color="auto" w:fill="FFFFFF"/>
        <w:ind w:firstLine="470"/>
        <w:jc w:val="both"/>
        <w:rPr>
          <w:sz w:val="28"/>
          <w:szCs w:val="28"/>
        </w:rPr>
      </w:pPr>
      <w:r>
        <w:rPr>
          <w:sz w:val="28"/>
          <w:szCs w:val="28"/>
        </w:rPr>
        <w:t>С учетом изложенного в уставе предлагается закрепить основания для удаления главы муниципального образования в отставку в соответствии со статьей 74.1 Федерального закона от 06.10.2003 №131-ФЗ и п</w:t>
      </w:r>
      <w:r>
        <w:rPr>
          <w:iCs/>
          <w:sz w:val="28"/>
          <w:szCs w:val="28"/>
        </w:rPr>
        <w:t>ункт 11 части 2 статьи 32</w:t>
      </w:r>
      <w:r>
        <w:rPr>
          <w:sz w:val="28"/>
          <w:szCs w:val="28"/>
        </w:rPr>
        <w:t xml:space="preserve"> Устава изложить в новой редакции.</w:t>
      </w:r>
    </w:p>
    <w:p w:rsidR="00FA7EEA" w:rsidRDefault="00FA7EEA" w:rsidP="00FA7EEA">
      <w:pPr>
        <w:widowControl/>
        <w:numPr>
          <w:ilvl w:val="0"/>
          <w:numId w:val="3"/>
        </w:numPr>
        <w:shd w:val="clear" w:color="auto" w:fill="FFFFFF"/>
        <w:autoSpaceDE/>
        <w:adjustRightInd/>
        <w:ind w:left="0" w:firstLine="1135"/>
        <w:jc w:val="both"/>
        <w:rPr>
          <w:sz w:val="28"/>
          <w:szCs w:val="28"/>
        </w:rPr>
      </w:pPr>
      <w:r>
        <w:rPr>
          <w:spacing w:val="-2"/>
          <w:sz w:val="28"/>
          <w:szCs w:val="28"/>
        </w:rPr>
        <w:t xml:space="preserve"> Статья  74   Федерального  закона  от  06.10.2003   №131-Ф3  «Об  общих</w:t>
      </w:r>
      <w:r>
        <w:rPr>
          <w:spacing w:val="-5"/>
          <w:sz w:val="28"/>
          <w:szCs w:val="28"/>
        </w:rPr>
        <w:t xml:space="preserve"> принципах организации местного самоуправления в Российской Федерации» (далее </w:t>
      </w:r>
      <w:r>
        <w:rPr>
          <w:spacing w:val="-6"/>
          <w:sz w:val="28"/>
          <w:szCs w:val="28"/>
        </w:rPr>
        <w:t xml:space="preserve">- Федеральный закон от 06.10.2003 №131-Ф3) устанавливает ответственность главы </w:t>
      </w:r>
      <w:r>
        <w:rPr>
          <w:spacing w:val="-5"/>
          <w:sz w:val="28"/>
          <w:szCs w:val="28"/>
        </w:rPr>
        <w:t>муниципального образования и главы местной администрации перед государством.</w:t>
      </w:r>
    </w:p>
    <w:p w:rsidR="00FA7EEA" w:rsidRDefault="00FA7EEA" w:rsidP="00FA7EEA">
      <w:pPr>
        <w:shd w:val="clear" w:color="auto" w:fill="FFFFFF"/>
        <w:ind w:firstLine="480"/>
        <w:jc w:val="both"/>
        <w:rPr>
          <w:sz w:val="28"/>
          <w:szCs w:val="28"/>
        </w:rPr>
      </w:pPr>
      <w:r>
        <w:rPr>
          <w:spacing w:val="-4"/>
          <w:sz w:val="28"/>
          <w:szCs w:val="28"/>
        </w:rPr>
        <w:t xml:space="preserve">Частью 1 указанной статьи закреплены основания для издания высшим </w:t>
      </w:r>
      <w:r>
        <w:rPr>
          <w:spacing w:val="-6"/>
          <w:sz w:val="28"/>
          <w:szCs w:val="28"/>
        </w:rPr>
        <w:t xml:space="preserve">должностным лицом субъекта Российской Федерации (руководителем высшего </w:t>
      </w:r>
      <w:r>
        <w:rPr>
          <w:spacing w:val="-5"/>
          <w:sz w:val="28"/>
          <w:szCs w:val="28"/>
        </w:rPr>
        <w:t xml:space="preserve">исполнительного органа государственной власти субъекта Российской Федерации) </w:t>
      </w:r>
      <w:r>
        <w:rPr>
          <w:spacing w:val="-6"/>
          <w:sz w:val="28"/>
          <w:szCs w:val="28"/>
        </w:rPr>
        <w:t xml:space="preserve">правового акта об отрешении от должности главы муниципального образования или </w:t>
      </w:r>
      <w:r>
        <w:rPr>
          <w:sz w:val="28"/>
          <w:szCs w:val="28"/>
        </w:rPr>
        <w:t>главы местной администрации.</w:t>
      </w:r>
    </w:p>
    <w:p w:rsidR="00FA7EEA" w:rsidRDefault="00FA7EEA" w:rsidP="00FA7EEA">
      <w:pPr>
        <w:shd w:val="clear" w:color="auto" w:fill="FFFFFF"/>
        <w:ind w:firstLine="480"/>
        <w:jc w:val="both"/>
        <w:rPr>
          <w:sz w:val="28"/>
          <w:szCs w:val="28"/>
        </w:rPr>
      </w:pPr>
      <w:proofErr w:type="gramStart"/>
      <w:r>
        <w:rPr>
          <w:bCs/>
          <w:spacing w:val="-6"/>
          <w:sz w:val="28"/>
          <w:szCs w:val="28"/>
        </w:rPr>
        <w:t>Федеральный закон от 15.02.2016 №17-ФЗ</w:t>
      </w:r>
      <w:r>
        <w:rPr>
          <w:b/>
          <w:bCs/>
          <w:spacing w:val="-6"/>
          <w:sz w:val="28"/>
          <w:szCs w:val="28"/>
        </w:rPr>
        <w:t xml:space="preserve"> </w:t>
      </w:r>
      <w:r>
        <w:rPr>
          <w:spacing w:val="-6"/>
          <w:sz w:val="28"/>
          <w:szCs w:val="28"/>
        </w:rPr>
        <w:t xml:space="preserve">внес изменение в пункт 2 части 1 </w:t>
      </w:r>
      <w:r>
        <w:rPr>
          <w:spacing w:val="-5"/>
          <w:sz w:val="28"/>
          <w:szCs w:val="28"/>
        </w:rPr>
        <w:t xml:space="preserve">статьи 74 Федерального закона от 06.10.2003 №131-Ф3, заменив слова «нецелевое </w:t>
      </w:r>
      <w:r>
        <w:rPr>
          <w:sz w:val="28"/>
          <w:szCs w:val="28"/>
        </w:rPr>
        <w:t xml:space="preserve">расходование субвенций из федерального бюджета или бюджета субъекта </w:t>
      </w:r>
      <w:r>
        <w:rPr>
          <w:spacing w:val="-3"/>
          <w:sz w:val="28"/>
          <w:szCs w:val="28"/>
        </w:rPr>
        <w:t xml:space="preserve">Российской Федерации» словами «нецелевое использование межбюджетных </w:t>
      </w:r>
      <w:r>
        <w:rPr>
          <w:spacing w:val="-2"/>
          <w:sz w:val="28"/>
          <w:szCs w:val="28"/>
        </w:rPr>
        <w:t xml:space="preserve">трансфертов, имеющих целевое назначение, бюджетных кредитов, нарушение </w:t>
      </w:r>
      <w:r>
        <w:rPr>
          <w:spacing w:val="-4"/>
          <w:sz w:val="28"/>
          <w:szCs w:val="28"/>
        </w:rPr>
        <w:t xml:space="preserve">условий предоставления межбюджетных трансфертов, бюджетных кредитов, </w:t>
      </w:r>
      <w:r>
        <w:rPr>
          <w:spacing w:val="-6"/>
          <w:sz w:val="28"/>
          <w:szCs w:val="28"/>
        </w:rPr>
        <w:t>полученных из других бюджетов бюджетной системы Российской Федерации».</w:t>
      </w:r>
      <w:proofErr w:type="gramEnd"/>
    </w:p>
    <w:p w:rsidR="00FA7EEA" w:rsidRDefault="00FA7EEA" w:rsidP="00FA7EEA">
      <w:pPr>
        <w:shd w:val="clear" w:color="auto" w:fill="FFFFFF"/>
        <w:ind w:firstLine="485"/>
        <w:jc w:val="both"/>
      </w:pPr>
      <w:r>
        <w:rPr>
          <w:spacing w:val="-6"/>
          <w:sz w:val="28"/>
          <w:szCs w:val="28"/>
        </w:rPr>
        <w:t xml:space="preserve">С учетом этого </w:t>
      </w:r>
      <w:r>
        <w:rPr>
          <w:bCs/>
          <w:spacing w:val="-6"/>
          <w:sz w:val="28"/>
          <w:szCs w:val="28"/>
        </w:rPr>
        <w:t xml:space="preserve">предлагается </w:t>
      </w:r>
      <w:r>
        <w:rPr>
          <w:iCs/>
          <w:sz w:val="28"/>
          <w:szCs w:val="28"/>
        </w:rPr>
        <w:t xml:space="preserve"> часть 2 статьи 68 Устава привести в соответствие с федеральным законодательством.</w:t>
      </w:r>
    </w:p>
    <w:p w:rsidR="00FA7EEA" w:rsidRDefault="00FA7EEA" w:rsidP="00FA7EEA">
      <w:pPr>
        <w:widowControl/>
        <w:autoSpaceDE/>
        <w:autoSpaceDN/>
        <w:adjustRightInd/>
        <w:rPr>
          <w:color w:val="000000"/>
          <w:sz w:val="28"/>
          <w:szCs w:val="28"/>
        </w:rPr>
        <w:sectPr w:rsidR="00FA7EEA">
          <w:pgSz w:w="11906" w:h="16838"/>
          <w:pgMar w:top="851" w:right="851" w:bottom="680" w:left="1418" w:header="709" w:footer="709" w:gutter="0"/>
          <w:cols w:space="720"/>
        </w:sectPr>
      </w:pPr>
    </w:p>
    <w:p w:rsidR="00FA7EEA" w:rsidRDefault="00FA7EEA" w:rsidP="00FA7EEA">
      <w:pPr>
        <w:tabs>
          <w:tab w:val="left" w:pos="0"/>
        </w:tabs>
        <w:jc w:val="both"/>
        <w:rPr>
          <w:rStyle w:val="ab"/>
          <w:b w:val="0"/>
          <w:bCs w:val="0"/>
          <w:color w:val="000000"/>
          <w:sz w:val="28"/>
          <w:szCs w:val="28"/>
        </w:rPr>
      </w:pPr>
    </w:p>
    <w:p w:rsidR="00FA7EEA" w:rsidRDefault="00FA7EEA" w:rsidP="00FA7EEA">
      <w:pPr>
        <w:jc w:val="center"/>
        <w:rPr>
          <w:b/>
        </w:rPr>
      </w:pPr>
      <w:r>
        <w:rPr>
          <w:b/>
          <w:sz w:val="28"/>
          <w:szCs w:val="28"/>
        </w:rPr>
        <w:t>Перечень</w:t>
      </w:r>
    </w:p>
    <w:p w:rsidR="00FA7EEA" w:rsidRDefault="00FA7EEA" w:rsidP="00FA7EEA">
      <w:pPr>
        <w:ind w:right="-5"/>
        <w:jc w:val="center"/>
        <w:rPr>
          <w:sz w:val="28"/>
          <w:szCs w:val="28"/>
        </w:rPr>
      </w:pPr>
      <w:r>
        <w:rPr>
          <w:sz w:val="28"/>
          <w:szCs w:val="28"/>
        </w:rPr>
        <w:t>муниципальных правовых актов, принятия, отмены, изменения или дополнения которых требует принятие Решения Собрания депутатов МО «Ленский муниципальный район» «О внесении изменений и дополнений в Устав муниципального образования «Ленский муниципальный район»</w:t>
      </w:r>
    </w:p>
    <w:p w:rsidR="00FA7EEA" w:rsidRDefault="00FA7EEA" w:rsidP="00FA7EEA">
      <w:pPr>
        <w:jc w:val="center"/>
        <w:rPr>
          <w:color w:val="000000"/>
          <w:sz w:val="28"/>
          <w:szCs w:val="28"/>
        </w:rPr>
      </w:pPr>
    </w:p>
    <w:p w:rsidR="00FA7EEA" w:rsidRDefault="00FA7EEA" w:rsidP="00FA7EEA">
      <w:pPr>
        <w:ind w:firstLine="709"/>
        <w:jc w:val="center"/>
        <w:rPr>
          <w:sz w:val="28"/>
          <w:szCs w:val="28"/>
        </w:rPr>
      </w:pPr>
    </w:p>
    <w:p w:rsidR="00FA7EEA" w:rsidRDefault="00FA7EEA" w:rsidP="00FA7EEA">
      <w:pPr>
        <w:ind w:firstLine="709"/>
        <w:jc w:val="both"/>
        <w:rPr>
          <w:sz w:val="28"/>
          <w:szCs w:val="28"/>
        </w:rPr>
      </w:pPr>
    </w:p>
    <w:p w:rsidR="00FA7EEA" w:rsidRDefault="00FA7EEA" w:rsidP="00FA7EEA">
      <w:pPr>
        <w:ind w:firstLine="567"/>
        <w:jc w:val="both"/>
        <w:rPr>
          <w:sz w:val="28"/>
          <w:szCs w:val="28"/>
        </w:rPr>
      </w:pPr>
      <w:r>
        <w:rPr>
          <w:sz w:val="28"/>
          <w:szCs w:val="28"/>
        </w:rPr>
        <w:t xml:space="preserve">Принятие Решения Собрания депутатов МО «Ленский муниципальный район» «О внесении изменений и дополнений в Устав муниципального образования «Ленский муниципальный район» </w:t>
      </w:r>
      <w:r>
        <w:rPr>
          <w:sz w:val="28"/>
        </w:rPr>
        <w:t>потребует принятия, отмены, изменения или дополнения в некоторые правовые акты муниципального образования «Ленский муниципальный район».</w:t>
      </w:r>
    </w:p>
    <w:p w:rsidR="00FA7EEA" w:rsidRDefault="00FA7EEA" w:rsidP="00FA7EEA">
      <w:pPr>
        <w:jc w:val="both"/>
        <w:rPr>
          <w:sz w:val="28"/>
          <w:szCs w:val="28"/>
        </w:rPr>
      </w:pPr>
    </w:p>
    <w:p w:rsidR="00FA7EEA" w:rsidRDefault="00FA7EEA" w:rsidP="00FA7EEA">
      <w:pPr>
        <w:jc w:val="both"/>
        <w:rPr>
          <w:sz w:val="28"/>
          <w:szCs w:val="28"/>
        </w:rPr>
      </w:pPr>
    </w:p>
    <w:p w:rsidR="00FA7EEA" w:rsidRDefault="00FA7EEA" w:rsidP="00FA7EEA">
      <w:pPr>
        <w:jc w:val="both"/>
        <w:rPr>
          <w:sz w:val="28"/>
          <w:szCs w:val="28"/>
        </w:rPr>
      </w:pPr>
    </w:p>
    <w:p w:rsidR="00FA7EEA" w:rsidRDefault="00FA7EEA" w:rsidP="00FA7EEA">
      <w:pPr>
        <w:jc w:val="both"/>
        <w:rPr>
          <w:sz w:val="28"/>
          <w:szCs w:val="28"/>
        </w:rPr>
      </w:pPr>
      <w:r>
        <w:rPr>
          <w:sz w:val="28"/>
          <w:szCs w:val="28"/>
        </w:rPr>
        <w:t>Председатель Собрания депутатов</w:t>
      </w:r>
    </w:p>
    <w:p w:rsidR="00FA7EEA" w:rsidRDefault="00FA7EEA" w:rsidP="00FA7EEA">
      <w:pPr>
        <w:jc w:val="both"/>
        <w:rPr>
          <w:sz w:val="28"/>
          <w:szCs w:val="28"/>
        </w:rPr>
      </w:pPr>
      <w:r>
        <w:rPr>
          <w:sz w:val="28"/>
          <w:szCs w:val="28"/>
        </w:rPr>
        <w:t xml:space="preserve">МО «Ленский муниципальный район»                                          Т.С. Лобанова </w:t>
      </w:r>
    </w:p>
    <w:p w:rsidR="00FA7EEA" w:rsidRDefault="00FA7EEA" w:rsidP="00FA7EEA"/>
    <w:p w:rsidR="00FA7EEA" w:rsidRDefault="00FA7EEA" w:rsidP="00FA7EEA"/>
    <w:p w:rsidR="00FA7EEA" w:rsidRDefault="00FA7EEA" w:rsidP="00FA7EEA"/>
    <w:p w:rsidR="00FA7EEA" w:rsidRDefault="00FA7EEA" w:rsidP="00FA7EEA"/>
    <w:p w:rsidR="00FA7EEA" w:rsidRDefault="00FA7EEA" w:rsidP="00FA7EEA">
      <w:pPr>
        <w:jc w:val="center"/>
        <w:rPr>
          <w:b/>
          <w:sz w:val="28"/>
          <w:szCs w:val="28"/>
        </w:rPr>
      </w:pPr>
      <w:r>
        <w:rPr>
          <w:b/>
          <w:sz w:val="28"/>
          <w:szCs w:val="28"/>
        </w:rPr>
        <w:t>Финансово-экономическое обоснование</w:t>
      </w:r>
    </w:p>
    <w:p w:rsidR="00FA7EEA" w:rsidRDefault="00FA7EEA" w:rsidP="00FA7EEA">
      <w:pPr>
        <w:jc w:val="center"/>
        <w:rPr>
          <w:color w:val="000000"/>
          <w:sz w:val="28"/>
          <w:szCs w:val="28"/>
        </w:rPr>
      </w:pPr>
      <w:r>
        <w:rPr>
          <w:sz w:val="28"/>
          <w:szCs w:val="28"/>
        </w:rPr>
        <w:t>к проекту Решения Собрания депутатов муниципального образования «Ленский муниципальный район»</w:t>
      </w:r>
      <w:r>
        <w:rPr>
          <w:b/>
          <w:sz w:val="28"/>
          <w:szCs w:val="28"/>
        </w:rPr>
        <w:t xml:space="preserve"> </w:t>
      </w:r>
      <w:r>
        <w:rPr>
          <w:sz w:val="28"/>
          <w:szCs w:val="28"/>
        </w:rPr>
        <w:t>«О внесении изменений и дополнений в Устав муниципального образования «Ленский муниципальный район»</w:t>
      </w:r>
    </w:p>
    <w:p w:rsidR="00FA7EEA" w:rsidRDefault="00FA7EEA" w:rsidP="00FA7EEA">
      <w:pPr>
        <w:ind w:firstLine="709"/>
        <w:jc w:val="center"/>
        <w:rPr>
          <w:sz w:val="28"/>
          <w:szCs w:val="28"/>
        </w:rPr>
      </w:pPr>
    </w:p>
    <w:p w:rsidR="00FA7EEA" w:rsidRDefault="00FA7EEA" w:rsidP="00FA7EEA">
      <w:pPr>
        <w:ind w:firstLine="709"/>
        <w:jc w:val="center"/>
        <w:rPr>
          <w:b/>
          <w:sz w:val="28"/>
          <w:szCs w:val="28"/>
        </w:rPr>
      </w:pPr>
    </w:p>
    <w:p w:rsidR="00FA7EEA" w:rsidRDefault="00FA7EEA" w:rsidP="00FA7EEA">
      <w:pPr>
        <w:ind w:firstLine="709"/>
        <w:jc w:val="center"/>
        <w:rPr>
          <w:b/>
          <w:sz w:val="28"/>
          <w:szCs w:val="28"/>
        </w:rPr>
      </w:pPr>
    </w:p>
    <w:p w:rsidR="00FA7EEA" w:rsidRDefault="00FA7EEA" w:rsidP="00FA7EEA">
      <w:pPr>
        <w:ind w:firstLine="709"/>
        <w:jc w:val="center"/>
        <w:rPr>
          <w:b/>
          <w:sz w:val="28"/>
          <w:szCs w:val="28"/>
        </w:rPr>
      </w:pPr>
    </w:p>
    <w:p w:rsidR="00FA7EEA" w:rsidRDefault="00FA7EEA" w:rsidP="00FA7EEA">
      <w:pPr>
        <w:ind w:firstLine="567"/>
        <w:jc w:val="both"/>
        <w:rPr>
          <w:sz w:val="28"/>
          <w:szCs w:val="28"/>
        </w:rPr>
      </w:pPr>
      <w:r>
        <w:rPr>
          <w:sz w:val="28"/>
          <w:szCs w:val="28"/>
        </w:rPr>
        <w:t>Принятие Решения Собрания депутатов муниципального образования «Ленский муниципальный район» «О внесении изменений и дополнений в Устав муниципального образования «Ленский муниципальный район»  дополнительных расходов из муниципального бюджета в 2016 году не повлечет.</w:t>
      </w:r>
    </w:p>
    <w:p w:rsidR="00FA7EEA" w:rsidRDefault="00FA7EEA" w:rsidP="00FA7EEA">
      <w:pPr>
        <w:jc w:val="both"/>
        <w:rPr>
          <w:sz w:val="28"/>
          <w:szCs w:val="28"/>
        </w:rPr>
      </w:pPr>
    </w:p>
    <w:p w:rsidR="00FA7EEA" w:rsidRDefault="00FA7EEA" w:rsidP="00FA7EEA">
      <w:pPr>
        <w:jc w:val="both"/>
        <w:rPr>
          <w:sz w:val="28"/>
          <w:szCs w:val="28"/>
        </w:rPr>
      </w:pPr>
    </w:p>
    <w:p w:rsidR="00FA7EEA" w:rsidRDefault="00FA7EEA" w:rsidP="00FA7EEA">
      <w:pPr>
        <w:jc w:val="both"/>
        <w:rPr>
          <w:sz w:val="28"/>
          <w:szCs w:val="28"/>
        </w:rPr>
      </w:pPr>
    </w:p>
    <w:p w:rsidR="00FA7EEA" w:rsidRDefault="00FA7EEA" w:rsidP="00FA7EEA">
      <w:pPr>
        <w:jc w:val="both"/>
        <w:rPr>
          <w:sz w:val="28"/>
          <w:szCs w:val="28"/>
        </w:rPr>
      </w:pPr>
      <w:r>
        <w:rPr>
          <w:sz w:val="28"/>
          <w:szCs w:val="28"/>
        </w:rPr>
        <w:t>Председатель Собрания депутатов</w:t>
      </w:r>
    </w:p>
    <w:p w:rsidR="00FA7EEA" w:rsidRDefault="00FA7EEA" w:rsidP="00FA7EEA">
      <w:pPr>
        <w:jc w:val="both"/>
        <w:rPr>
          <w:sz w:val="28"/>
          <w:szCs w:val="28"/>
        </w:rPr>
      </w:pPr>
      <w:r>
        <w:rPr>
          <w:sz w:val="28"/>
          <w:szCs w:val="28"/>
        </w:rPr>
        <w:t xml:space="preserve">МО «Ленский муниципальный район»                                          Т.С. Лобанова </w:t>
      </w:r>
    </w:p>
    <w:p w:rsidR="00FA7EEA" w:rsidRDefault="00FA7EEA" w:rsidP="00FA7EEA">
      <w:pPr>
        <w:rPr>
          <w:sz w:val="28"/>
          <w:szCs w:val="28"/>
        </w:rPr>
      </w:pPr>
    </w:p>
    <w:p w:rsidR="00FA7EEA" w:rsidRDefault="00FA7EEA" w:rsidP="00FA7EEA">
      <w:pPr>
        <w:rPr>
          <w:sz w:val="28"/>
          <w:szCs w:val="28"/>
        </w:rPr>
      </w:pPr>
    </w:p>
    <w:p w:rsidR="00FA7EEA" w:rsidRDefault="00FA7EEA" w:rsidP="00FA7EEA">
      <w:pPr>
        <w:rPr>
          <w:sz w:val="28"/>
          <w:szCs w:val="28"/>
        </w:rPr>
      </w:pPr>
    </w:p>
    <w:p w:rsidR="00FA7EEA" w:rsidRDefault="00FA7EEA" w:rsidP="00FA7EEA">
      <w:pPr>
        <w:rPr>
          <w:sz w:val="28"/>
          <w:szCs w:val="28"/>
        </w:rPr>
      </w:pPr>
    </w:p>
    <w:sectPr w:rsidR="00FA7EEA" w:rsidSect="00D71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762A"/>
    <w:multiLevelType w:val="hybridMultilevel"/>
    <w:tmpl w:val="58227116"/>
    <w:lvl w:ilvl="0" w:tplc="EBCC9BE4">
      <w:start w:val="1"/>
      <w:numFmt w:val="decimal"/>
      <w:lvlText w:val="%1)"/>
      <w:lvlJc w:val="left"/>
      <w:pPr>
        <w:ind w:left="106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E81D5E"/>
    <w:multiLevelType w:val="hybridMultilevel"/>
    <w:tmpl w:val="061A9742"/>
    <w:lvl w:ilvl="0" w:tplc="2674B500">
      <w:start w:val="1"/>
      <w:numFmt w:val="decimal"/>
      <w:lvlText w:val="%1)"/>
      <w:lvlJc w:val="left"/>
      <w:pPr>
        <w:ind w:left="1495" w:hanging="360"/>
      </w:pPr>
      <w:rPr>
        <w:b w:val="0"/>
      </w:rPr>
    </w:lvl>
    <w:lvl w:ilvl="1" w:tplc="04190019">
      <w:start w:val="1"/>
      <w:numFmt w:val="lowerLetter"/>
      <w:lvlText w:val="%2."/>
      <w:lvlJc w:val="left"/>
      <w:pPr>
        <w:ind w:left="22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5273D8"/>
    <w:multiLevelType w:val="hybridMultilevel"/>
    <w:tmpl w:val="B1B61094"/>
    <w:lvl w:ilvl="0" w:tplc="FAE0EAB4">
      <w:start w:val="11"/>
      <w:numFmt w:val="decimal"/>
      <w:lvlText w:val="%1)"/>
      <w:lvlJc w:val="left"/>
      <w:pPr>
        <w:ind w:left="152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EEA"/>
    <w:rsid w:val="00D06D33"/>
    <w:rsid w:val="00D41D40"/>
    <w:rsid w:val="00D71298"/>
    <w:rsid w:val="00FA7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E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A7EEA"/>
    <w:pPr>
      <w:keepNext/>
      <w:widowControl/>
      <w:autoSpaceDE/>
      <w:autoSpaceDN/>
      <w:adjustRightInd/>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EEA"/>
    <w:rPr>
      <w:rFonts w:ascii="Times New Roman" w:eastAsia="Times New Roman" w:hAnsi="Times New Roman" w:cs="Times New Roman"/>
      <w:b/>
      <w:bCs/>
      <w:sz w:val="24"/>
      <w:szCs w:val="24"/>
      <w:lang w:eastAsia="ru-RU"/>
    </w:rPr>
  </w:style>
  <w:style w:type="paragraph" w:styleId="a3">
    <w:name w:val="Title"/>
    <w:basedOn w:val="a"/>
    <w:link w:val="a4"/>
    <w:qFormat/>
    <w:rsid w:val="00FA7EEA"/>
    <w:pPr>
      <w:widowControl/>
      <w:autoSpaceDE/>
      <w:autoSpaceDN/>
      <w:adjustRightInd/>
      <w:jc w:val="center"/>
    </w:pPr>
    <w:rPr>
      <w:sz w:val="28"/>
      <w:szCs w:val="28"/>
    </w:rPr>
  </w:style>
  <w:style w:type="character" w:customStyle="1" w:styleId="a4">
    <w:name w:val="Название Знак"/>
    <w:basedOn w:val="a0"/>
    <w:link w:val="a3"/>
    <w:rsid w:val="00FA7EEA"/>
    <w:rPr>
      <w:rFonts w:ascii="Times New Roman" w:eastAsia="Times New Roman" w:hAnsi="Times New Roman" w:cs="Times New Roman"/>
      <w:sz w:val="28"/>
      <w:szCs w:val="28"/>
      <w:lang w:eastAsia="ru-RU"/>
    </w:rPr>
  </w:style>
  <w:style w:type="paragraph" w:styleId="a5">
    <w:name w:val="Body Text"/>
    <w:basedOn w:val="a"/>
    <w:link w:val="a6"/>
    <w:semiHidden/>
    <w:unhideWhenUsed/>
    <w:rsid w:val="00FA7EEA"/>
    <w:pPr>
      <w:widowControl/>
      <w:autoSpaceDE/>
      <w:autoSpaceDN/>
      <w:adjustRightInd/>
      <w:spacing w:after="120"/>
    </w:pPr>
    <w:rPr>
      <w:sz w:val="24"/>
      <w:szCs w:val="24"/>
    </w:rPr>
  </w:style>
  <w:style w:type="character" w:customStyle="1" w:styleId="a6">
    <w:name w:val="Основной текст Знак"/>
    <w:basedOn w:val="a0"/>
    <w:link w:val="a5"/>
    <w:semiHidden/>
    <w:rsid w:val="00FA7EEA"/>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FA7EEA"/>
    <w:pPr>
      <w:spacing w:after="120"/>
      <w:ind w:left="283"/>
    </w:pPr>
  </w:style>
  <w:style w:type="character" w:customStyle="1" w:styleId="a8">
    <w:name w:val="Основной текст с отступом Знак"/>
    <w:basedOn w:val="a0"/>
    <w:link w:val="a7"/>
    <w:semiHidden/>
    <w:rsid w:val="00FA7EEA"/>
    <w:rPr>
      <w:rFonts w:ascii="Times New Roman" w:eastAsia="Times New Roman" w:hAnsi="Times New Roman" w:cs="Times New Roman"/>
      <w:sz w:val="20"/>
      <w:szCs w:val="20"/>
      <w:lang w:eastAsia="ru-RU"/>
    </w:rPr>
  </w:style>
  <w:style w:type="paragraph" w:styleId="a9">
    <w:name w:val="List Paragraph"/>
    <w:basedOn w:val="a"/>
    <w:uiPriority w:val="99"/>
    <w:qFormat/>
    <w:rsid w:val="00FA7EEA"/>
    <w:pPr>
      <w:widowControl/>
      <w:autoSpaceDE/>
      <w:autoSpaceDN/>
      <w:adjustRightInd/>
      <w:ind w:left="708"/>
    </w:pPr>
    <w:rPr>
      <w:sz w:val="24"/>
      <w:szCs w:val="24"/>
    </w:rPr>
  </w:style>
  <w:style w:type="paragraph" w:customStyle="1" w:styleId="ConsPlusNormal">
    <w:name w:val="ConsPlusNormal"/>
    <w:rsid w:val="00FA7EE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semiHidden/>
    <w:unhideWhenUsed/>
    <w:rsid w:val="00FA7EEA"/>
    <w:rPr>
      <w:color w:val="0000FF"/>
      <w:u w:val="single"/>
    </w:rPr>
  </w:style>
  <w:style w:type="character" w:styleId="ab">
    <w:name w:val="Strong"/>
    <w:basedOn w:val="a0"/>
    <w:uiPriority w:val="99"/>
    <w:qFormat/>
    <w:rsid w:val="00FA7EEA"/>
    <w:rPr>
      <w:b/>
      <w:bCs/>
    </w:rPr>
  </w:style>
</w:styles>
</file>

<file path=word/webSettings.xml><?xml version="1.0" encoding="utf-8"?>
<w:webSettings xmlns:r="http://schemas.openxmlformats.org/officeDocument/2006/relationships" xmlns:w="http://schemas.openxmlformats.org/wordprocessingml/2006/main">
  <w:divs>
    <w:div w:id="184708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9C37B8D808AB3B2658FE3D200EBD08B4393C20B49D5D34E016CEFC88EB05A1E5F4373EAC687C78Ec2d9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2635</Words>
  <Characters>15022</Characters>
  <Application>Microsoft Office Word</Application>
  <DocSecurity>0</DocSecurity>
  <Lines>125</Lines>
  <Paragraphs>35</Paragraphs>
  <ScaleCrop>false</ScaleCrop>
  <Company/>
  <LinksUpToDate>false</LinksUpToDate>
  <CharactersWithSpaces>17622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ВА</dc:creator>
  <cp:keywords/>
  <dc:description/>
  <cp:lastModifiedBy>Николаева ВА</cp:lastModifiedBy>
  <cp:revision>3</cp:revision>
  <cp:lastPrinted>2016-10-17T11:52:00Z</cp:lastPrinted>
  <dcterms:created xsi:type="dcterms:W3CDTF">2016-10-17T11:51:00Z</dcterms:created>
  <dcterms:modified xsi:type="dcterms:W3CDTF">2016-10-17T11:52:00Z</dcterms:modified>
</cp:coreProperties>
</file>